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3F52" w14:textId="77777777" w:rsidR="006B628A" w:rsidRDefault="006B628A">
      <w:pPr>
        <w:pStyle w:val="BodyText"/>
        <w:ind w:left="0" w:firstLine="0"/>
        <w:rPr>
          <w:rFonts w:ascii="Times New Roman"/>
          <w:sz w:val="28"/>
        </w:rPr>
      </w:pPr>
    </w:p>
    <w:p w14:paraId="5CF2EB5A" w14:textId="77777777" w:rsidR="006B628A" w:rsidRDefault="006B628A">
      <w:pPr>
        <w:pStyle w:val="BodyText"/>
        <w:spacing w:before="206"/>
        <w:ind w:left="0" w:firstLine="0"/>
        <w:rPr>
          <w:rFonts w:ascii="Times New Roman"/>
          <w:sz w:val="28"/>
        </w:rPr>
      </w:pPr>
    </w:p>
    <w:p w14:paraId="6E3BCF3B" w14:textId="77777777" w:rsidR="006B628A" w:rsidRDefault="00A5498D">
      <w:pPr>
        <w:pStyle w:val="Title"/>
      </w:pPr>
      <w:r>
        <w:rPr>
          <w:noProof/>
          <w:lang w:val="en-GB" w:eastAsia="en-GB"/>
        </w:rPr>
        <w:drawing>
          <wp:anchor distT="0" distB="0" distL="0" distR="0" simplePos="0" relativeHeight="15728640" behindDoc="0" locked="0" layoutInCell="1" allowOverlap="1" wp14:anchorId="51E0E3C1" wp14:editId="3B8E3755">
            <wp:simplePos x="0" y="0"/>
            <wp:positionH relativeFrom="page">
              <wp:posOffset>851734</wp:posOffset>
            </wp:positionH>
            <wp:positionV relativeFrom="paragraph">
              <wp:posOffset>-543414</wp:posOffset>
            </wp:positionV>
            <wp:extent cx="1513912" cy="627003"/>
            <wp:effectExtent l="0" t="0" r="0" b="0"/>
            <wp:wrapNone/>
            <wp:docPr id="2" name="Image 2" descr="C:\Users\gillian.green\Desktop\Gillian Desktop\St Vincent's Logo Blue on Whi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gillian.green\Desktop\Gillian Desktop\St Vincent's Logo Blue on White.jpg"/>
                    <pic:cNvPicPr/>
                  </pic:nvPicPr>
                  <pic:blipFill>
                    <a:blip r:embed="rId11" cstate="print"/>
                    <a:stretch>
                      <a:fillRect/>
                    </a:stretch>
                  </pic:blipFill>
                  <pic:spPr>
                    <a:xfrm>
                      <a:off x="0" y="0"/>
                      <a:ext cx="1513912" cy="627003"/>
                    </a:xfrm>
                    <a:prstGeom prst="rect">
                      <a:avLst/>
                    </a:prstGeom>
                  </pic:spPr>
                </pic:pic>
              </a:graphicData>
            </a:graphic>
          </wp:anchor>
        </w:drawing>
      </w:r>
      <w:r>
        <w:rPr>
          <w:color w:val="5A5A5A"/>
          <w:spacing w:val="9"/>
        </w:rPr>
        <w:t>JOB</w:t>
      </w:r>
      <w:r>
        <w:rPr>
          <w:color w:val="5A5A5A"/>
          <w:spacing w:val="29"/>
        </w:rPr>
        <w:t xml:space="preserve"> </w:t>
      </w:r>
      <w:r>
        <w:rPr>
          <w:color w:val="5A5A5A"/>
          <w:spacing w:val="10"/>
        </w:rPr>
        <w:t>DESCRIPTION</w:t>
      </w:r>
    </w:p>
    <w:p w14:paraId="078A0E16" w14:textId="77777777" w:rsidR="006B628A" w:rsidRDefault="006B628A">
      <w:pPr>
        <w:pStyle w:val="BodyText"/>
        <w:ind w:left="0" w:firstLine="0"/>
        <w:rPr>
          <w:b/>
          <w:sz w:val="20"/>
        </w:rPr>
      </w:pPr>
    </w:p>
    <w:p w14:paraId="564B1B03" w14:textId="77777777" w:rsidR="006B628A" w:rsidRDefault="006B628A">
      <w:pPr>
        <w:pStyle w:val="BodyText"/>
        <w:spacing w:before="28"/>
        <w:ind w:left="0" w:firstLine="0"/>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7326"/>
      </w:tblGrid>
      <w:tr w:rsidR="006B628A" w14:paraId="42849C00" w14:textId="77777777" w:rsidTr="00CB5874">
        <w:trPr>
          <w:trHeight w:val="456"/>
        </w:trPr>
        <w:tc>
          <w:tcPr>
            <w:tcW w:w="9656" w:type="dxa"/>
            <w:gridSpan w:val="2"/>
            <w:vAlign w:val="center"/>
          </w:tcPr>
          <w:p w14:paraId="1A5824B3" w14:textId="77777777" w:rsidR="006B628A" w:rsidRPr="009A205B" w:rsidRDefault="00A5498D" w:rsidP="009A205B">
            <w:pPr>
              <w:pStyle w:val="TableParagraph"/>
              <w:tabs>
                <w:tab w:val="left" w:pos="532"/>
              </w:tabs>
              <w:spacing w:line="232" w:lineRule="exact"/>
              <w:rPr>
                <w:b/>
                <w:sz w:val="24"/>
                <w:szCs w:val="24"/>
              </w:rPr>
            </w:pPr>
            <w:r w:rsidRPr="009A205B">
              <w:rPr>
                <w:b/>
                <w:spacing w:val="-5"/>
                <w:sz w:val="24"/>
                <w:szCs w:val="24"/>
              </w:rPr>
              <w:t>1.</w:t>
            </w:r>
            <w:r w:rsidRPr="009A205B">
              <w:rPr>
                <w:b/>
                <w:sz w:val="24"/>
                <w:szCs w:val="24"/>
              </w:rPr>
              <w:tab/>
              <w:t>JOB</w:t>
            </w:r>
            <w:r w:rsidRPr="009A205B">
              <w:rPr>
                <w:b/>
                <w:spacing w:val="-2"/>
                <w:sz w:val="24"/>
                <w:szCs w:val="24"/>
              </w:rPr>
              <w:t xml:space="preserve"> IDENTIFICATION</w:t>
            </w:r>
          </w:p>
        </w:tc>
      </w:tr>
      <w:tr w:rsidR="006B628A" w14:paraId="61C24C40" w14:textId="77777777" w:rsidTr="00CB5874">
        <w:trPr>
          <w:trHeight w:val="634"/>
        </w:trPr>
        <w:tc>
          <w:tcPr>
            <w:tcW w:w="2330" w:type="dxa"/>
            <w:tcBorders>
              <w:bottom w:val="nil"/>
              <w:right w:val="nil"/>
            </w:tcBorders>
          </w:tcPr>
          <w:p w14:paraId="746195F2" w14:textId="77777777" w:rsidR="006B628A" w:rsidRPr="009A205B" w:rsidRDefault="00A5498D">
            <w:pPr>
              <w:pStyle w:val="TableParagraph"/>
              <w:spacing w:before="252"/>
              <w:rPr>
                <w:sz w:val="24"/>
                <w:szCs w:val="24"/>
              </w:rPr>
            </w:pPr>
            <w:r w:rsidRPr="009A205B">
              <w:rPr>
                <w:sz w:val="24"/>
                <w:szCs w:val="24"/>
              </w:rPr>
              <w:t>Job</w:t>
            </w:r>
            <w:r w:rsidRPr="009A205B">
              <w:rPr>
                <w:spacing w:val="-9"/>
                <w:sz w:val="24"/>
                <w:szCs w:val="24"/>
              </w:rPr>
              <w:t xml:space="preserve"> </w:t>
            </w:r>
            <w:r w:rsidRPr="009A205B">
              <w:rPr>
                <w:spacing w:val="-2"/>
                <w:sz w:val="24"/>
                <w:szCs w:val="24"/>
              </w:rPr>
              <w:t>Title:</w:t>
            </w:r>
          </w:p>
        </w:tc>
        <w:tc>
          <w:tcPr>
            <w:tcW w:w="7326" w:type="dxa"/>
            <w:tcBorders>
              <w:left w:val="nil"/>
              <w:bottom w:val="nil"/>
            </w:tcBorders>
          </w:tcPr>
          <w:p w14:paraId="5EC25EF8" w14:textId="7BBCB726" w:rsidR="006B628A" w:rsidRPr="009A205B" w:rsidRDefault="00215527">
            <w:pPr>
              <w:pStyle w:val="TableParagraph"/>
              <w:spacing w:before="249"/>
              <w:ind w:left="711"/>
              <w:rPr>
                <w:b/>
                <w:sz w:val="24"/>
                <w:szCs w:val="24"/>
              </w:rPr>
            </w:pPr>
            <w:r>
              <w:rPr>
                <w:b/>
                <w:spacing w:val="-2"/>
                <w:sz w:val="24"/>
                <w:szCs w:val="24"/>
              </w:rPr>
              <w:t>Fundraising Manager</w:t>
            </w:r>
          </w:p>
        </w:tc>
      </w:tr>
      <w:tr w:rsidR="006B628A" w14:paraId="1A3F4236" w14:textId="77777777" w:rsidTr="00CB5874">
        <w:trPr>
          <w:trHeight w:val="506"/>
        </w:trPr>
        <w:tc>
          <w:tcPr>
            <w:tcW w:w="2330" w:type="dxa"/>
            <w:tcBorders>
              <w:top w:val="nil"/>
              <w:bottom w:val="nil"/>
              <w:right w:val="nil"/>
            </w:tcBorders>
          </w:tcPr>
          <w:p w14:paraId="75F40C43" w14:textId="77777777" w:rsidR="006B628A" w:rsidRPr="009A205B" w:rsidRDefault="00A5498D">
            <w:pPr>
              <w:pStyle w:val="TableParagraph"/>
              <w:spacing w:before="123"/>
              <w:rPr>
                <w:sz w:val="24"/>
                <w:szCs w:val="24"/>
              </w:rPr>
            </w:pPr>
            <w:r w:rsidRPr="009A205B">
              <w:rPr>
                <w:sz w:val="24"/>
                <w:szCs w:val="24"/>
              </w:rPr>
              <w:t>Responsible</w:t>
            </w:r>
            <w:r w:rsidRPr="009A205B">
              <w:rPr>
                <w:spacing w:val="-13"/>
                <w:sz w:val="24"/>
                <w:szCs w:val="24"/>
              </w:rPr>
              <w:t xml:space="preserve"> </w:t>
            </w:r>
            <w:r w:rsidRPr="009A205B">
              <w:rPr>
                <w:spacing w:val="-5"/>
                <w:sz w:val="24"/>
                <w:szCs w:val="24"/>
              </w:rPr>
              <w:t>to:</w:t>
            </w:r>
          </w:p>
        </w:tc>
        <w:tc>
          <w:tcPr>
            <w:tcW w:w="7326" w:type="dxa"/>
            <w:tcBorders>
              <w:top w:val="nil"/>
              <w:left w:val="nil"/>
              <w:bottom w:val="nil"/>
            </w:tcBorders>
          </w:tcPr>
          <w:p w14:paraId="2E875E74" w14:textId="2B54EFE8" w:rsidR="006B628A" w:rsidRPr="009A205B" w:rsidRDefault="00215527">
            <w:pPr>
              <w:pStyle w:val="TableParagraph"/>
              <w:spacing w:before="123"/>
              <w:ind w:left="711"/>
              <w:rPr>
                <w:sz w:val="24"/>
                <w:szCs w:val="24"/>
              </w:rPr>
            </w:pPr>
            <w:r>
              <w:rPr>
                <w:sz w:val="24"/>
                <w:szCs w:val="24"/>
              </w:rPr>
              <w:t>Head of Fundraising</w:t>
            </w:r>
          </w:p>
        </w:tc>
      </w:tr>
      <w:tr w:rsidR="006B628A" w14:paraId="6D726787" w14:textId="77777777" w:rsidTr="00CB5874">
        <w:trPr>
          <w:trHeight w:val="505"/>
        </w:trPr>
        <w:tc>
          <w:tcPr>
            <w:tcW w:w="2330" w:type="dxa"/>
            <w:tcBorders>
              <w:top w:val="nil"/>
              <w:bottom w:val="nil"/>
              <w:right w:val="nil"/>
            </w:tcBorders>
          </w:tcPr>
          <w:p w14:paraId="07DBE2B1" w14:textId="77777777" w:rsidR="006B628A" w:rsidRPr="009A205B" w:rsidRDefault="00A5498D">
            <w:pPr>
              <w:pStyle w:val="TableParagraph"/>
              <w:spacing w:before="123"/>
              <w:rPr>
                <w:sz w:val="24"/>
                <w:szCs w:val="24"/>
              </w:rPr>
            </w:pPr>
            <w:r w:rsidRPr="009A205B">
              <w:rPr>
                <w:spacing w:val="-2"/>
                <w:sz w:val="24"/>
                <w:szCs w:val="24"/>
              </w:rPr>
              <w:t>Department(s):</w:t>
            </w:r>
          </w:p>
        </w:tc>
        <w:tc>
          <w:tcPr>
            <w:tcW w:w="7326" w:type="dxa"/>
            <w:tcBorders>
              <w:top w:val="nil"/>
              <w:left w:val="nil"/>
              <w:bottom w:val="nil"/>
            </w:tcBorders>
          </w:tcPr>
          <w:p w14:paraId="1994684F" w14:textId="77777777" w:rsidR="006B628A" w:rsidRPr="009A205B" w:rsidRDefault="00CD5010">
            <w:pPr>
              <w:pStyle w:val="TableParagraph"/>
              <w:spacing w:before="123"/>
              <w:ind w:left="711"/>
              <w:rPr>
                <w:sz w:val="24"/>
                <w:szCs w:val="24"/>
              </w:rPr>
            </w:pPr>
            <w:r w:rsidRPr="009A205B">
              <w:rPr>
                <w:sz w:val="24"/>
                <w:szCs w:val="24"/>
              </w:rPr>
              <w:t>Income Generation</w:t>
            </w:r>
          </w:p>
        </w:tc>
      </w:tr>
      <w:tr w:rsidR="006B628A" w14:paraId="4CAB2823" w14:textId="77777777" w:rsidTr="00CB5874">
        <w:trPr>
          <w:trHeight w:val="885"/>
        </w:trPr>
        <w:tc>
          <w:tcPr>
            <w:tcW w:w="2330" w:type="dxa"/>
            <w:tcBorders>
              <w:top w:val="nil"/>
              <w:right w:val="nil"/>
            </w:tcBorders>
          </w:tcPr>
          <w:p w14:paraId="58FA9529" w14:textId="34B54CDA" w:rsidR="006B628A" w:rsidRPr="009A205B" w:rsidRDefault="001C2FEC">
            <w:pPr>
              <w:pStyle w:val="TableParagraph"/>
              <w:spacing w:before="122"/>
              <w:rPr>
                <w:sz w:val="24"/>
                <w:szCs w:val="24"/>
              </w:rPr>
            </w:pPr>
            <w:r>
              <w:rPr>
                <w:sz w:val="24"/>
                <w:szCs w:val="24"/>
              </w:rPr>
              <w:t>Last Updated:</w:t>
            </w:r>
          </w:p>
        </w:tc>
        <w:tc>
          <w:tcPr>
            <w:tcW w:w="7326" w:type="dxa"/>
            <w:tcBorders>
              <w:top w:val="nil"/>
              <w:left w:val="nil"/>
            </w:tcBorders>
          </w:tcPr>
          <w:p w14:paraId="20392E1F" w14:textId="0868F751" w:rsidR="006B628A" w:rsidRPr="009A205B" w:rsidRDefault="00215527" w:rsidP="00CD5010">
            <w:pPr>
              <w:pStyle w:val="TableParagraph"/>
              <w:spacing w:before="122"/>
              <w:ind w:left="711"/>
              <w:rPr>
                <w:sz w:val="24"/>
                <w:szCs w:val="24"/>
              </w:rPr>
            </w:pPr>
            <w:r>
              <w:rPr>
                <w:sz w:val="24"/>
                <w:szCs w:val="24"/>
              </w:rPr>
              <w:t>February, 2025</w:t>
            </w:r>
          </w:p>
        </w:tc>
      </w:tr>
      <w:tr w:rsidR="006B628A" w14:paraId="58DD6207" w14:textId="77777777" w:rsidTr="00CB5874">
        <w:trPr>
          <w:trHeight w:val="251"/>
        </w:trPr>
        <w:tc>
          <w:tcPr>
            <w:tcW w:w="2330" w:type="dxa"/>
            <w:tcBorders>
              <w:left w:val="nil"/>
              <w:right w:val="nil"/>
            </w:tcBorders>
          </w:tcPr>
          <w:p w14:paraId="5D2FAE7D" w14:textId="77777777" w:rsidR="006B628A" w:rsidRDefault="006B628A">
            <w:pPr>
              <w:pStyle w:val="TableParagraph"/>
              <w:ind w:left="0"/>
              <w:rPr>
                <w:rFonts w:ascii="Times New Roman"/>
                <w:sz w:val="18"/>
              </w:rPr>
            </w:pPr>
          </w:p>
        </w:tc>
        <w:tc>
          <w:tcPr>
            <w:tcW w:w="7326" w:type="dxa"/>
            <w:tcBorders>
              <w:left w:val="nil"/>
              <w:right w:val="nil"/>
            </w:tcBorders>
          </w:tcPr>
          <w:p w14:paraId="0945E135" w14:textId="77777777" w:rsidR="006B628A" w:rsidRDefault="006B628A">
            <w:pPr>
              <w:pStyle w:val="TableParagraph"/>
              <w:ind w:left="0"/>
              <w:rPr>
                <w:rFonts w:ascii="Times New Roman"/>
                <w:sz w:val="18"/>
              </w:rPr>
            </w:pPr>
          </w:p>
        </w:tc>
      </w:tr>
      <w:tr w:rsidR="006B628A" w14:paraId="652C7D10" w14:textId="77777777" w:rsidTr="00CB5874">
        <w:trPr>
          <w:trHeight w:val="446"/>
        </w:trPr>
        <w:tc>
          <w:tcPr>
            <w:tcW w:w="2330" w:type="dxa"/>
            <w:tcBorders>
              <w:right w:val="nil"/>
            </w:tcBorders>
            <w:vAlign w:val="center"/>
          </w:tcPr>
          <w:p w14:paraId="40069417" w14:textId="31BA2A26" w:rsidR="006B628A" w:rsidRPr="009A205B" w:rsidRDefault="00A5498D" w:rsidP="003221C7">
            <w:pPr>
              <w:pStyle w:val="TableParagraph"/>
              <w:tabs>
                <w:tab w:val="left" w:pos="532"/>
              </w:tabs>
              <w:spacing w:line="234" w:lineRule="exact"/>
              <w:rPr>
                <w:b/>
                <w:sz w:val="24"/>
                <w:szCs w:val="24"/>
              </w:rPr>
            </w:pPr>
            <w:r w:rsidRPr="009A205B">
              <w:rPr>
                <w:b/>
                <w:spacing w:val="-5"/>
                <w:sz w:val="24"/>
                <w:szCs w:val="24"/>
              </w:rPr>
              <w:t>2.</w:t>
            </w:r>
            <w:r w:rsidR="009913D7">
              <w:rPr>
                <w:b/>
                <w:sz w:val="24"/>
                <w:szCs w:val="24"/>
              </w:rPr>
              <w:t xml:space="preserve">  </w:t>
            </w:r>
            <w:r w:rsidRPr="009A205B">
              <w:rPr>
                <w:b/>
                <w:sz w:val="24"/>
                <w:szCs w:val="24"/>
              </w:rPr>
              <w:t>JOB</w:t>
            </w:r>
            <w:r w:rsidRPr="009A205B">
              <w:rPr>
                <w:b/>
                <w:spacing w:val="-2"/>
                <w:sz w:val="24"/>
                <w:szCs w:val="24"/>
              </w:rPr>
              <w:t xml:space="preserve"> PURPOSE</w:t>
            </w:r>
          </w:p>
        </w:tc>
        <w:tc>
          <w:tcPr>
            <w:tcW w:w="7326" w:type="dxa"/>
            <w:tcBorders>
              <w:left w:val="nil"/>
            </w:tcBorders>
          </w:tcPr>
          <w:p w14:paraId="576BFF42" w14:textId="77777777" w:rsidR="006B628A" w:rsidRDefault="006B628A">
            <w:pPr>
              <w:pStyle w:val="TableParagraph"/>
              <w:ind w:left="0"/>
              <w:rPr>
                <w:rFonts w:ascii="Times New Roman"/>
                <w:sz w:val="18"/>
              </w:rPr>
            </w:pPr>
          </w:p>
        </w:tc>
      </w:tr>
      <w:tr w:rsidR="006B628A" w14:paraId="472C8175" w14:textId="77777777" w:rsidTr="00492FA8">
        <w:trPr>
          <w:trHeight w:val="4112"/>
        </w:trPr>
        <w:tc>
          <w:tcPr>
            <w:tcW w:w="9656" w:type="dxa"/>
            <w:gridSpan w:val="2"/>
          </w:tcPr>
          <w:p w14:paraId="757126F4" w14:textId="77777777" w:rsidR="00792324" w:rsidRDefault="00792324" w:rsidP="00792324">
            <w:pPr>
              <w:pStyle w:val="NormalWeb"/>
              <w:ind w:left="447"/>
            </w:pPr>
          </w:p>
          <w:p w14:paraId="7DED08CA" w14:textId="5521F226" w:rsidR="00792324" w:rsidRPr="002312F7" w:rsidRDefault="00792324" w:rsidP="00792324">
            <w:pPr>
              <w:pStyle w:val="NormalWeb"/>
              <w:ind w:left="447" w:right="566"/>
              <w:jc w:val="both"/>
              <w:rPr>
                <w:rFonts w:ascii="Arial" w:hAnsi="Arial" w:cs="Arial"/>
              </w:rPr>
            </w:pPr>
            <w:r w:rsidRPr="002312F7">
              <w:rPr>
                <w:rFonts w:ascii="Arial" w:hAnsi="Arial" w:cs="Arial"/>
              </w:rPr>
              <w:t xml:space="preserve">The </w:t>
            </w:r>
            <w:r w:rsidR="00587F35">
              <w:rPr>
                <w:rFonts w:ascii="Arial" w:hAnsi="Arial" w:cs="Arial"/>
                <w:b/>
                <w:bCs/>
              </w:rPr>
              <w:t>Fundraising</w:t>
            </w:r>
            <w:r w:rsidRPr="00792324">
              <w:rPr>
                <w:rFonts w:ascii="Arial" w:hAnsi="Arial" w:cs="Arial"/>
                <w:b/>
                <w:bCs/>
              </w:rPr>
              <w:t xml:space="preserve"> Manager</w:t>
            </w:r>
            <w:r w:rsidRPr="002312F7">
              <w:rPr>
                <w:rFonts w:ascii="Arial" w:hAnsi="Arial" w:cs="Arial"/>
              </w:rPr>
              <w:t xml:space="preserve"> plays a key leadership role in driving income generation through community fundraising, corporate partnerships, and event management. This role is responsible for developing and delivering a strategic plan to grow supporter engagement and financial contributions, ensuring St Vincent’s Hospice is the charity of choice for businesses, community groups, and individual fundraisers.</w:t>
            </w:r>
          </w:p>
          <w:p w14:paraId="3C1E3826" w14:textId="77777777" w:rsidR="00963954" w:rsidRPr="00792324" w:rsidRDefault="00792324" w:rsidP="00792324">
            <w:pPr>
              <w:widowControl/>
              <w:autoSpaceDE/>
              <w:autoSpaceDN/>
              <w:spacing w:before="240" w:after="100" w:afterAutospacing="1"/>
              <w:ind w:left="447" w:right="566"/>
              <w:jc w:val="both"/>
              <w:rPr>
                <w:sz w:val="24"/>
                <w:szCs w:val="24"/>
              </w:rPr>
            </w:pPr>
            <w:r w:rsidRPr="00792324">
              <w:rPr>
                <w:sz w:val="24"/>
                <w:szCs w:val="24"/>
              </w:rPr>
              <w:t xml:space="preserve">The postholder will provide </w:t>
            </w:r>
            <w:r w:rsidRPr="00B84EA7">
              <w:rPr>
                <w:b/>
                <w:bCs/>
                <w:sz w:val="24"/>
                <w:szCs w:val="24"/>
              </w:rPr>
              <w:t>leadership</w:t>
            </w:r>
            <w:r w:rsidRPr="00792324">
              <w:rPr>
                <w:sz w:val="24"/>
                <w:szCs w:val="24"/>
              </w:rPr>
              <w:t xml:space="preserve">, </w:t>
            </w:r>
            <w:r w:rsidRPr="00B84EA7">
              <w:rPr>
                <w:b/>
                <w:bCs/>
                <w:sz w:val="24"/>
                <w:szCs w:val="24"/>
              </w:rPr>
              <w:t>guidance</w:t>
            </w:r>
            <w:r w:rsidRPr="00792324">
              <w:rPr>
                <w:sz w:val="24"/>
                <w:szCs w:val="24"/>
              </w:rPr>
              <w:t xml:space="preserve">, and </w:t>
            </w:r>
            <w:r w:rsidRPr="00B84EA7">
              <w:rPr>
                <w:b/>
                <w:bCs/>
                <w:sz w:val="24"/>
                <w:szCs w:val="24"/>
              </w:rPr>
              <w:t>motivation</w:t>
            </w:r>
            <w:r w:rsidRPr="00792324">
              <w:rPr>
                <w:sz w:val="24"/>
                <w:szCs w:val="24"/>
              </w:rPr>
              <w:t xml:space="preserve"> to the Community, Corporate &amp; Events fundraising team, ensuring ambitious income targets are met. A key aspect of the role is identifying and securing new partnerships, developing a robust events portfolio, and enhancing engagement with supporters to </w:t>
            </w:r>
            <w:proofErr w:type="spellStart"/>
            <w:r w:rsidRPr="00792324">
              <w:rPr>
                <w:sz w:val="24"/>
                <w:szCs w:val="24"/>
              </w:rPr>
              <w:t>maximise</w:t>
            </w:r>
            <w:proofErr w:type="spellEnd"/>
            <w:r w:rsidRPr="00792324">
              <w:rPr>
                <w:sz w:val="24"/>
                <w:szCs w:val="24"/>
              </w:rPr>
              <w:t xml:space="preserve"> participation and long-term commitment.</w:t>
            </w:r>
          </w:p>
          <w:p w14:paraId="02FD36D0" w14:textId="097733E2" w:rsidR="00792324" w:rsidRDefault="00792324" w:rsidP="00792324">
            <w:pPr>
              <w:widowControl/>
              <w:autoSpaceDE/>
              <w:autoSpaceDN/>
              <w:spacing w:before="240" w:after="100" w:afterAutospacing="1"/>
              <w:ind w:left="447" w:right="567"/>
              <w:jc w:val="both"/>
            </w:pPr>
          </w:p>
        </w:tc>
      </w:tr>
      <w:tr w:rsidR="006B628A" w14:paraId="76C39A46" w14:textId="77777777" w:rsidTr="00CB5874">
        <w:trPr>
          <w:trHeight w:val="253"/>
        </w:trPr>
        <w:tc>
          <w:tcPr>
            <w:tcW w:w="9656" w:type="dxa"/>
            <w:gridSpan w:val="2"/>
            <w:tcBorders>
              <w:left w:val="nil"/>
              <w:right w:val="nil"/>
            </w:tcBorders>
          </w:tcPr>
          <w:p w14:paraId="116F52AE" w14:textId="77777777" w:rsidR="006B628A" w:rsidRDefault="006B628A">
            <w:pPr>
              <w:pStyle w:val="TableParagraph"/>
              <w:ind w:left="0"/>
              <w:rPr>
                <w:rFonts w:ascii="Times New Roman"/>
                <w:sz w:val="18"/>
              </w:rPr>
            </w:pPr>
          </w:p>
        </w:tc>
      </w:tr>
      <w:tr w:rsidR="006B628A" w14:paraId="7DB80936" w14:textId="77777777" w:rsidTr="0014596A">
        <w:trPr>
          <w:trHeight w:val="251"/>
        </w:trPr>
        <w:tc>
          <w:tcPr>
            <w:tcW w:w="9656" w:type="dxa"/>
            <w:gridSpan w:val="2"/>
            <w:tcBorders>
              <w:bottom w:val="single" w:sz="4" w:space="0" w:color="000000"/>
            </w:tcBorders>
            <w:vAlign w:val="center"/>
          </w:tcPr>
          <w:p w14:paraId="6CFEAEC8" w14:textId="77777777" w:rsidR="00DE1977" w:rsidRDefault="00DE1977" w:rsidP="00DE1977">
            <w:pPr>
              <w:pStyle w:val="TableParagraph"/>
              <w:tabs>
                <w:tab w:val="left" w:pos="532"/>
              </w:tabs>
              <w:spacing w:line="232" w:lineRule="exact"/>
              <w:rPr>
                <w:b/>
                <w:spacing w:val="-5"/>
                <w:sz w:val="24"/>
                <w:szCs w:val="24"/>
              </w:rPr>
            </w:pPr>
          </w:p>
          <w:p w14:paraId="29BA82CF" w14:textId="280BECF5" w:rsidR="00DE1977" w:rsidRDefault="00A5498D" w:rsidP="00DE1977">
            <w:pPr>
              <w:pStyle w:val="TableParagraph"/>
              <w:tabs>
                <w:tab w:val="left" w:pos="532"/>
              </w:tabs>
              <w:spacing w:line="232" w:lineRule="exact"/>
              <w:rPr>
                <w:b/>
                <w:spacing w:val="-4"/>
                <w:sz w:val="24"/>
                <w:szCs w:val="24"/>
              </w:rPr>
            </w:pPr>
            <w:r w:rsidRPr="00BE1798">
              <w:rPr>
                <w:b/>
                <w:spacing w:val="-5"/>
                <w:sz w:val="24"/>
                <w:szCs w:val="24"/>
              </w:rPr>
              <w:t>3.</w:t>
            </w:r>
            <w:r w:rsidR="009913D7">
              <w:rPr>
                <w:b/>
                <w:sz w:val="24"/>
                <w:szCs w:val="24"/>
              </w:rPr>
              <w:t xml:space="preserve">  </w:t>
            </w:r>
            <w:r w:rsidRPr="00BE1798">
              <w:rPr>
                <w:b/>
                <w:sz w:val="24"/>
                <w:szCs w:val="24"/>
              </w:rPr>
              <w:t>DIMENSIONS</w:t>
            </w:r>
            <w:r w:rsidRPr="00BE1798">
              <w:rPr>
                <w:b/>
                <w:spacing w:val="-7"/>
                <w:sz w:val="24"/>
                <w:szCs w:val="24"/>
              </w:rPr>
              <w:t xml:space="preserve"> </w:t>
            </w:r>
            <w:r w:rsidRPr="00BE1798">
              <w:rPr>
                <w:b/>
                <w:sz w:val="24"/>
                <w:szCs w:val="24"/>
              </w:rPr>
              <w:t>OF</w:t>
            </w:r>
            <w:r w:rsidRPr="00BE1798">
              <w:rPr>
                <w:b/>
                <w:spacing w:val="-5"/>
                <w:sz w:val="24"/>
                <w:szCs w:val="24"/>
              </w:rPr>
              <w:t xml:space="preserve"> </w:t>
            </w:r>
            <w:r w:rsidRPr="00BE1798">
              <w:rPr>
                <w:b/>
                <w:sz w:val="24"/>
                <w:szCs w:val="24"/>
              </w:rPr>
              <w:t>THE</w:t>
            </w:r>
            <w:r w:rsidRPr="00BE1798">
              <w:rPr>
                <w:b/>
                <w:spacing w:val="-5"/>
                <w:sz w:val="24"/>
                <w:szCs w:val="24"/>
              </w:rPr>
              <w:t xml:space="preserve"> </w:t>
            </w:r>
            <w:r w:rsidRPr="00BE1798">
              <w:rPr>
                <w:b/>
                <w:spacing w:val="-4"/>
                <w:sz w:val="24"/>
                <w:szCs w:val="24"/>
              </w:rPr>
              <w:t>ROLE</w:t>
            </w:r>
          </w:p>
          <w:p w14:paraId="4902710E" w14:textId="5C3E42FD" w:rsidR="00DE1977" w:rsidRPr="00BE1798" w:rsidRDefault="00DE1977" w:rsidP="00DE1977">
            <w:pPr>
              <w:pStyle w:val="TableParagraph"/>
              <w:tabs>
                <w:tab w:val="left" w:pos="532"/>
              </w:tabs>
              <w:spacing w:line="232" w:lineRule="exact"/>
              <w:rPr>
                <w:b/>
                <w:sz w:val="24"/>
                <w:szCs w:val="24"/>
              </w:rPr>
            </w:pPr>
          </w:p>
        </w:tc>
      </w:tr>
      <w:tr w:rsidR="00C8381F" w14:paraId="4F96FCC6" w14:textId="77777777" w:rsidTr="0014596A">
        <w:trPr>
          <w:trHeight w:val="3885"/>
        </w:trPr>
        <w:tc>
          <w:tcPr>
            <w:tcW w:w="9656" w:type="dxa"/>
            <w:gridSpan w:val="2"/>
            <w:tcBorders>
              <w:bottom w:val="single" w:sz="4" w:space="0" w:color="auto"/>
            </w:tcBorders>
          </w:tcPr>
          <w:p w14:paraId="51381D35" w14:textId="203E4853" w:rsidR="00111A86" w:rsidRPr="00792324" w:rsidRDefault="007609FF" w:rsidP="003437D5">
            <w:pPr>
              <w:widowControl/>
              <w:autoSpaceDE/>
              <w:autoSpaceDN/>
              <w:spacing w:before="240" w:after="240"/>
              <w:ind w:left="447" w:right="566"/>
              <w:jc w:val="both"/>
              <w:outlineLvl w:val="2"/>
              <w:rPr>
                <w:rFonts w:eastAsia="Times New Roman"/>
                <w:b/>
                <w:bCs/>
                <w:color w:val="000000" w:themeColor="text1"/>
                <w:sz w:val="24"/>
                <w:szCs w:val="24"/>
                <w:lang w:val="en-GB" w:eastAsia="en-GB"/>
              </w:rPr>
            </w:pPr>
            <w:r w:rsidRPr="00792324">
              <w:rPr>
                <w:rFonts w:eastAsia="Times New Roman"/>
                <w:b/>
                <w:bCs/>
                <w:color w:val="000000" w:themeColor="text1"/>
                <w:sz w:val="24"/>
                <w:szCs w:val="24"/>
                <w:lang w:val="en-GB" w:eastAsia="en-GB"/>
              </w:rPr>
              <w:t>Key Responsibilities</w:t>
            </w:r>
          </w:p>
          <w:p w14:paraId="54ED9BDA" w14:textId="77777777" w:rsidR="00792324" w:rsidRPr="003437D5" w:rsidRDefault="00792324" w:rsidP="003437D5">
            <w:pPr>
              <w:pStyle w:val="Heading4"/>
              <w:ind w:left="447" w:right="566"/>
              <w:jc w:val="both"/>
              <w:rPr>
                <w:rFonts w:ascii="Arial" w:eastAsia="Times New Roman" w:hAnsi="Arial" w:cs="Arial"/>
                <w:i w:val="0"/>
                <w:iCs w:val="0"/>
                <w:color w:val="000000" w:themeColor="text1"/>
                <w:sz w:val="24"/>
                <w:szCs w:val="24"/>
              </w:rPr>
            </w:pPr>
            <w:r w:rsidRPr="003437D5">
              <w:rPr>
                <w:rStyle w:val="Strong"/>
                <w:rFonts w:ascii="Arial" w:hAnsi="Arial" w:cs="Arial"/>
                <w:i w:val="0"/>
                <w:iCs w:val="0"/>
                <w:color w:val="000000" w:themeColor="text1"/>
                <w:sz w:val="24"/>
                <w:szCs w:val="24"/>
              </w:rPr>
              <w:t>Strategic Leadership &amp; Fundraising Development</w:t>
            </w:r>
          </w:p>
          <w:p w14:paraId="3A80D3F6" w14:textId="77777777" w:rsidR="00792324" w:rsidRPr="00792324" w:rsidRDefault="00792324" w:rsidP="00702E96">
            <w:pPr>
              <w:pStyle w:val="NormalWeb"/>
              <w:numPr>
                <w:ilvl w:val="0"/>
                <w:numId w:val="5"/>
              </w:numPr>
              <w:ind w:right="566"/>
              <w:jc w:val="both"/>
              <w:rPr>
                <w:rFonts w:ascii="Arial" w:hAnsi="Arial" w:cs="Arial"/>
                <w:color w:val="000000" w:themeColor="text1"/>
              </w:rPr>
            </w:pPr>
            <w:r w:rsidRPr="00792324">
              <w:rPr>
                <w:rFonts w:ascii="Arial" w:hAnsi="Arial" w:cs="Arial"/>
                <w:color w:val="000000" w:themeColor="text1"/>
              </w:rPr>
              <w:t>Develop and implement a comprehensive community, corporate, and events fundraising strategy aligned with the hospice’s financial goals.</w:t>
            </w:r>
          </w:p>
          <w:p w14:paraId="7B504F11" w14:textId="77777777" w:rsidR="00792324" w:rsidRPr="00792324" w:rsidRDefault="00792324" w:rsidP="00702E96">
            <w:pPr>
              <w:pStyle w:val="NormalWeb"/>
              <w:numPr>
                <w:ilvl w:val="0"/>
                <w:numId w:val="5"/>
              </w:numPr>
              <w:ind w:right="566"/>
              <w:jc w:val="both"/>
              <w:rPr>
                <w:rFonts w:ascii="Arial" w:hAnsi="Arial" w:cs="Arial"/>
                <w:color w:val="000000" w:themeColor="text1"/>
              </w:rPr>
            </w:pPr>
            <w:r w:rsidRPr="00792324">
              <w:rPr>
                <w:rFonts w:ascii="Arial" w:hAnsi="Arial" w:cs="Arial"/>
                <w:color w:val="000000" w:themeColor="text1"/>
              </w:rPr>
              <w:t>Lead, inspire, and manage the Community, Corporate &amp; Events fundraising team, ensuring professional development and high performance.</w:t>
            </w:r>
          </w:p>
          <w:p w14:paraId="52F6430C" w14:textId="77777777" w:rsidR="00792324" w:rsidRPr="00792324" w:rsidRDefault="00792324" w:rsidP="00702E96">
            <w:pPr>
              <w:pStyle w:val="NormalWeb"/>
              <w:numPr>
                <w:ilvl w:val="0"/>
                <w:numId w:val="5"/>
              </w:numPr>
              <w:ind w:right="566"/>
              <w:jc w:val="both"/>
              <w:rPr>
                <w:rFonts w:ascii="Arial" w:hAnsi="Arial" w:cs="Arial"/>
                <w:color w:val="000000" w:themeColor="text1"/>
              </w:rPr>
            </w:pPr>
            <w:r w:rsidRPr="00792324">
              <w:rPr>
                <w:rFonts w:ascii="Arial" w:hAnsi="Arial" w:cs="Arial"/>
                <w:color w:val="000000" w:themeColor="text1"/>
              </w:rPr>
              <w:t>Identify new income streams, leveraging market trends and innovative fundraising approaches.</w:t>
            </w:r>
          </w:p>
          <w:p w14:paraId="4C771793" w14:textId="6AA18E2C" w:rsidR="00792324" w:rsidRPr="00792324" w:rsidRDefault="00792324" w:rsidP="00702E96">
            <w:pPr>
              <w:pStyle w:val="NormalWeb"/>
              <w:numPr>
                <w:ilvl w:val="0"/>
                <w:numId w:val="5"/>
              </w:numPr>
              <w:ind w:right="566"/>
              <w:jc w:val="both"/>
              <w:rPr>
                <w:rFonts w:ascii="Arial" w:hAnsi="Arial" w:cs="Arial"/>
                <w:color w:val="000000" w:themeColor="text1"/>
              </w:rPr>
            </w:pPr>
            <w:r w:rsidRPr="00792324">
              <w:rPr>
                <w:rFonts w:ascii="Arial" w:hAnsi="Arial" w:cs="Arial"/>
                <w:color w:val="000000" w:themeColor="text1"/>
              </w:rPr>
              <w:t>Build strong relationships with stakeholders, including businesses, community groups, local authorities, and volunteers, to maximi</w:t>
            </w:r>
            <w:r w:rsidR="003437D5">
              <w:rPr>
                <w:rFonts w:ascii="Arial" w:hAnsi="Arial" w:cs="Arial"/>
                <w:color w:val="000000" w:themeColor="text1"/>
              </w:rPr>
              <w:t>s</w:t>
            </w:r>
            <w:r w:rsidRPr="00792324">
              <w:rPr>
                <w:rFonts w:ascii="Arial" w:hAnsi="Arial" w:cs="Arial"/>
                <w:color w:val="000000" w:themeColor="text1"/>
              </w:rPr>
              <w:t>e opportunities.</w:t>
            </w:r>
          </w:p>
          <w:p w14:paraId="0FD031AE" w14:textId="4D7063E6" w:rsidR="00792324" w:rsidRPr="00792324" w:rsidRDefault="00792324" w:rsidP="00702E96">
            <w:pPr>
              <w:pStyle w:val="NormalWeb"/>
              <w:numPr>
                <w:ilvl w:val="0"/>
                <w:numId w:val="5"/>
              </w:numPr>
              <w:ind w:right="566"/>
              <w:jc w:val="both"/>
              <w:rPr>
                <w:rFonts w:ascii="Arial" w:hAnsi="Arial" w:cs="Arial"/>
                <w:color w:val="000000" w:themeColor="text1"/>
              </w:rPr>
            </w:pPr>
            <w:r w:rsidRPr="00792324">
              <w:rPr>
                <w:rFonts w:ascii="Arial" w:hAnsi="Arial" w:cs="Arial"/>
                <w:color w:val="000000" w:themeColor="text1"/>
              </w:rPr>
              <w:t xml:space="preserve">Set and monitor fundraising targets, producing regular reports for the </w:t>
            </w:r>
            <w:r w:rsidR="003437D5">
              <w:rPr>
                <w:rFonts w:ascii="Arial" w:hAnsi="Arial" w:cs="Arial"/>
                <w:color w:val="000000" w:themeColor="text1"/>
              </w:rPr>
              <w:t>Head of Fundraising</w:t>
            </w:r>
            <w:r w:rsidR="000B6C70">
              <w:rPr>
                <w:rFonts w:ascii="Arial" w:hAnsi="Arial" w:cs="Arial"/>
                <w:color w:val="000000" w:themeColor="text1"/>
              </w:rPr>
              <w:t>.</w:t>
            </w:r>
          </w:p>
          <w:p w14:paraId="410E9A6E" w14:textId="77777777" w:rsidR="00792324" w:rsidRPr="003437D5" w:rsidRDefault="00792324" w:rsidP="003437D5">
            <w:pPr>
              <w:pStyle w:val="Heading4"/>
              <w:ind w:left="447" w:right="566" w:hanging="141"/>
              <w:jc w:val="both"/>
              <w:rPr>
                <w:rFonts w:ascii="Arial" w:hAnsi="Arial" w:cs="Arial"/>
                <w:i w:val="0"/>
                <w:iCs w:val="0"/>
                <w:color w:val="000000" w:themeColor="text1"/>
                <w:sz w:val="24"/>
                <w:szCs w:val="24"/>
              </w:rPr>
            </w:pPr>
            <w:r w:rsidRPr="003437D5">
              <w:rPr>
                <w:rStyle w:val="Strong"/>
                <w:rFonts w:ascii="Arial" w:hAnsi="Arial" w:cs="Arial"/>
                <w:i w:val="0"/>
                <w:iCs w:val="0"/>
                <w:color w:val="000000" w:themeColor="text1"/>
                <w:sz w:val="24"/>
                <w:szCs w:val="24"/>
              </w:rPr>
              <w:lastRenderedPageBreak/>
              <w:t>Corporate Fundraising &amp; Partnerships</w:t>
            </w:r>
          </w:p>
          <w:p w14:paraId="68474CF8" w14:textId="77777777" w:rsidR="00792324" w:rsidRPr="00792324" w:rsidRDefault="00792324" w:rsidP="00702E96">
            <w:pPr>
              <w:pStyle w:val="NormalWeb"/>
              <w:numPr>
                <w:ilvl w:val="0"/>
                <w:numId w:val="6"/>
              </w:numPr>
              <w:ind w:right="566"/>
              <w:jc w:val="both"/>
              <w:rPr>
                <w:rFonts w:ascii="Arial" w:hAnsi="Arial" w:cs="Arial"/>
                <w:color w:val="000000" w:themeColor="text1"/>
              </w:rPr>
            </w:pPr>
            <w:r w:rsidRPr="00792324">
              <w:rPr>
                <w:rFonts w:ascii="Arial" w:hAnsi="Arial" w:cs="Arial"/>
                <w:color w:val="000000" w:themeColor="text1"/>
              </w:rPr>
              <w:t>Develop and grow corporate partnerships, securing sponsorships, donations, and employee engagement opportunities.</w:t>
            </w:r>
          </w:p>
          <w:p w14:paraId="1260AC39" w14:textId="77777777" w:rsidR="00792324" w:rsidRPr="00792324" w:rsidRDefault="00792324" w:rsidP="00702E96">
            <w:pPr>
              <w:pStyle w:val="NormalWeb"/>
              <w:numPr>
                <w:ilvl w:val="0"/>
                <w:numId w:val="6"/>
              </w:numPr>
              <w:ind w:right="566"/>
              <w:jc w:val="both"/>
              <w:rPr>
                <w:rFonts w:ascii="Arial" w:hAnsi="Arial" w:cs="Arial"/>
                <w:color w:val="000000" w:themeColor="text1"/>
              </w:rPr>
            </w:pPr>
            <w:r w:rsidRPr="00792324">
              <w:rPr>
                <w:rFonts w:ascii="Arial" w:hAnsi="Arial" w:cs="Arial"/>
                <w:color w:val="000000" w:themeColor="text1"/>
              </w:rPr>
              <w:t>Lead on high-value corporate fundraising initiatives, ensuring tailored engagement and meaningful partnerships.</w:t>
            </w:r>
          </w:p>
          <w:p w14:paraId="21BBD04A" w14:textId="77777777" w:rsidR="00792324" w:rsidRPr="00792324" w:rsidRDefault="00792324" w:rsidP="00702E96">
            <w:pPr>
              <w:pStyle w:val="NormalWeb"/>
              <w:numPr>
                <w:ilvl w:val="0"/>
                <w:numId w:val="6"/>
              </w:numPr>
              <w:ind w:right="566"/>
              <w:jc w:val="both"/>
              <w:rPr>
                <w:rFonts w:ascii="Arial" w:hAnsi="Arial" w:cs="Arial"/>
                <w:color w:val="000000" w:themeColor="text1"/>
              </w:rPr>
            </w:pPr>
            <w:r w:rsidRPr="00792324">
              <w:rPr>
                <w:rFonts w:ascii="Arial" w:hAnsi="Arial" w:cs="Arial"/>
                <w:color w:val="000000" w:themeColor="text1"/>
              </w:rPr>
              <w:t>Manage the prospect pipeline for corporate giving, ensuring long-term sustainability.</w:t>
            </w:r>
          </w:p>
          <w:p w14:paraId="3D326898" w14:textId="77777777" w:rsidR="00792324" w:rsidRPr="00792324" w:rsidRDefault="00792324" w:rsidP="00702E96">
            <w:pPr>
              <w:pStyle w:val="NormalWeb"/>
              <w:numPr>
                <w:ilvl w:val="0"/>
                <w:numId w:val="6"/>
              </w:numPr>
              <w:ind w:right="566"/>
              <w:jc w:val="both"/>
              <w:rPr>
                <w:rFonts w:ascii="Arial" w:hAnsi="Arial" w:cs="Arial"/>
                <w:color w:val="000000" w:themeColor="text1"/>
              </w:rPr>
            </w:pPr>
            <w:r w:rsidRPr="00792324">
              <w:rPr>
                <w:rFonts w:ascii="Arial" w:hAnsi="Arial" w:cs="Arial"/>
                <w:color w:val="000000" w:themeColor="text1"/>
              </w:rPr>
              <w:t>Act as the lead representative at corporate networking events, securing new business relationships and collaborations.</w:t>
            </w:r>
          </w:p>
          <w:p w14:paraId="51E37485" w14:textId="77777777" w:rsidR="00792324" w:rsidRPr="000B6C70" w:rsidRDefault="00792324" w:rsidP="003437D5">
            <w:pPr>
              <w:pStyle w:val="Heading4"/>
              <w:ind w:right="566" w:firstLine="306"/>
              <w:jc w:val="both"/>
              <w:rPr>
                <w:rFonts w:ascii="Arial" w:hAnsi="Arial" w:cs="Arial"/>
                <w:i w:val="0"/>
                <w:iCs w:val="0"/>
                <w:color w:val="000000" w:themeColor="text1"/>
                <w:sz w:val="24"/>
                <w:szCs w:val="24"/>
              </w:rPr>
            </w:pPr>
            <w:r w:rsidRPr="000B6C70">
              <w:rPr>
                <w:rStyle w:val="Strong"/>
                <w:rFonts w:ascii="Arial" w:hAnsi="Arial" w:cs="Arial"/>
                <w:i w:val="0"/>
                <w:iCs w:val="0"/>
                <w:color w:val="000000" w:themeColor="text1"/>
                <w:sz w:val="24"/>
                <w:szCs w:val="24"/>
              </w:rPr>
              <w:t>Community Fundraising &amp; Engagement</w:t>
            </w:r>
          </w:p>
          <w:p w14:paraId="1DFA0256" w14:textId="77777777" w:rsidR="00792324" w:rsidRPr="00792324" w:rsidRDefault="00792324" w:rsidP="00702E96">
            <w:pPr>
              <w:pStyle w:val="NormalWeb"/>
              <w:numPr>
                <w:ilvl w:val="0"/>
                <w:numId w:val="7"/>
              </w:numPr>
              <w:ind w:right="566"/>
              <w:jc w:val="both"/>
              <w:rPr>
                <w:rFonts w:ascii="Arial" w:hAnsi="Arial" w:cs="Arial"/>
                <w:color w:val="000000" w:themeColor="text1"/>
              </w:rPr>
            </w:pPr>
            <w:r w:rsidRPr="00792324">
              <w:rPr>
                <w:rFonts w:ascii="Arial" w:hAnsi="Arial" w:cs="Arial"/>
                <w:color w:val="000000" w:themeColor="text1"/>
              </w:rPr>
              <w:t>Oversee the development of community-led fundraising initiatives, ensuring sustainable income generation.</w:t>
            </w:r>
          </w:p>
          <w:p w14:paraId="1B3865ED" w14:textId="77777777" w:rsidR="00792324" w:rsidRPr="00792324" w:rsidRDefault="00792324" w:rsidP="00702E96">
            <w:pPr>
              <w:pStyle w:val="NormalWeb"/>
              <w:numPr>
                <w:ilvl w:val="0"/>
                <w:numId w:val="7"/>
              </w:numPr>
              <w:ind w:right="566"/>
              <w:jc w:val="both"/>
              <w:rPr>
                <w:rFonts w:ascii="Arial" w:hAnsi="Arial" w:cs="Arial"/>
                <w:color w:val="000000" w:themeColor="text1"/>
              </w:rPr>
            </w:pPr>
            <w:r w:rsidRPr="00792324">
              <w:rPr>
                <w:rFonts w:ascii="Arial" w:hAnsi="Arial" w:cs="Arial"/>
                <w:color w:val="000000" w:themeColor="text1"/>
              </w:rPr>
              <w:t>Work with schools, local groups, and individuals to inspire fundraising activities.</w:t>
            </w:r>
          </w:p>
          <w:p w14:paraId="5DAAEFEA" w14:textId="77777777" w:rsidR="00792324" w:rsidRPr="00792324" w:rsidRDefault="00792324" w:rsidP="00702E96">
            <w:pPr>
              <w:pStyle w:val="NormalWeb"/>
              <w:numPr>
                <w:ilvl w:val="0"/>
                <w:numId w:val="7"/>
              </w:numPr>
              <w:ind w:right="566"/>
              <w:jc w:val="both"/>
              <w:rPr>
                <w:rFonts w:ascii="Arial" w:hAnsi="Arial" w:cs="Arial"/>
                <w:color w:val="000000" w:themeColor="text1"/>
              </w:rPr>
            </w:pPr>
            <w:r w:rsidRPr="00792324">
              <w:rPr>
                <w:rFonts w:ascii="Arial" w:hAnsi="Arial" w:cs="Arial"/>
                <w:color w:val="000000" w:themeColor="text1"/>
              </w:rPr>
              <w:t>Develop and maintain relationships with key community stakeholders, ensuring excellent stewardship and ongoing support.</w:t>
            </w:r>
          </w:p>
          <w:p w14:paraId="01C2D468" w14:textId="77777777" w:rsidR="00792324" w:rsidRPr="00792324" w:rsidRDefault="00792324" w:rsidP="00702E96">
            <w:pPr>
              <w:pStyle w:val="NormalWeb"/>
              <w:numPr>
                <w:ilvl w:val="0"/>
                <w:numId w:val="7"/>
              </w:numPr>
              <w:ind w:right="566"/>
              <w:jc w:val="both"/>
              <w:rPr>
                <w:rFonts w:ascii="Arial" w:hAnsi="Arial" w:cs="Arial"/>
                <w:color w:val="000000" w:themeColor="text1"/>
              </w:rPr>
            </w:pPr>
            <w:r w:rsidRPr="00792324">
              <w:rPr>
                <w:rFonts w:ascii="Arial" w:hAnsi="Arial" w:cs="Arial"/>
                <w:color w:val="000000" w:themeColor="text1"/>
              </w:rPr>
              <w:t>Oversee the hospice’s Volunteer Fundraising Groups, providing guidance and strategic direction.</w:t>
            </w:r>
          </w:p>
          <w:p w14:paraId="2A5B3894" w14:textId="77777777" w:rsidR="00792324" w:rsidRPr="000B6C70" w:rsidRDefault="00792324" w:rsidP="003437D5">
            <w:pPr>
              <w:pStyle w:val="Heading4"/>
              <w:ind w:right="566" w:firstLine="306"/>
              <w:jc w:val="both"/>
              <w:rPr>
                <w:rFonts w:ascii="Arial" w:hAnsi="Arial" w:cs="Arial"/>
                <w:i w:val="0"/>
                <w:iCs w:val="0"/>
                <w:color w:val="000000" w:themeColor="text1"/>
                <w:sz w:val="24"/>
                <w:szCs w:val="24"/>
              </w:rPr>
            </w:pPr>
            <w:r w:rsidRPr="000B6C70">
              <w:rPr>
                <w:rStyle w:val="Strong"/>
                <w:rFonts w:ascii="Arial" w:hAnsi="Arial" w:cs="Arial"/>
                <w:i w:val="0"/>
                <w:iCs w:val="0"/>
                <w:color w:val="000000" w:themeColor="text1"/>
                <w:sz w:val="24"/>
                <w:szCs w:val="24"/>
              </w:rPr>
              <w:t>Events Management</w:t>
            </w:r>
          </w:p>
          <w:p w14:paraId="08965259" w14:textId="77777777" w:rsidR="00792324" w:rsidRPr="00792324" w:rsidRDefault="00792324" w:rsidP="00702E96">
            <w:pPr>
              <w:pStyle w:val="NormalWeb"/>
              <w:numPr>
                <w:ilvl w:val="0"/>
                <w:numId w:val="8"/>
              </w:numPr>
              <w:ind w:right="566"/>
              <w:jc w:val="both"/>
              <w:rPr>
                <w:rFonts w:ascii="Arial" w:hAnsi="Arial" w:cs="Arial"/>
                <w:color w:val="000000" w:themeColor="text1"/>
              </w:rPr>
            </w:pPr>
            <w:r w:rsidRPr="00792324">
              <w:rPr>
                <w:rFonts w:ascii="Arial" w:hAnsi="Arial" w:cs="Arial"/>
                <w:color w:val="000000" w:themeColor="text1"/>
              </w:rPr>
              <w:t>Lead the planning and execution of a diverse range of fundraising events, ensuring financial targets and participation goals are met.</w:t>
            </w:r>
          </w:p>
          <w:p w14:paraId="033CBA2D" w14:textId="77777777" w:rsidR="00792324" w:rsidRPr="00792324" w:rsidRDefault="00792324" w:rsidP="00702E96">
            <w:pPr>
              <w:pStyle w:val="NormalWeb"/>
              <w:numPr>
                <w:ilvl w:val="0"/>
                <w:numId w:val="8"/>
              </w:numPr>
              <w:ind w:right="566"/>
              <w:jc w:val="both"/>
              <w:rPr>
                <w:rFonts w:ascii="Arial" w:hAnsi="Arial" w:cs="Arial"/>
                <w:color w:val="000000" w:themeColor="text1"/>
              </w:rPr>
            </w:pPr>
            <w:r w:rsidRPr="00792324">
              <w:rPr>
                <w:rFonts w:ascii="Arial" w:hAnsi="Arial" w:cs="Arial"/>
                <w:color w:val="000000" w:themeColor="text1"/>
              </w:rPr>
              <w:t>Research and promote third-party challenge events, maximising supporter participation.</w:t>
            </w:r>
          </w:p>
          <w:p w14:paraId="4BBEFF2D" w14:textId="77777777" w:rsidR="00792324" w:rsidRPr="00BE734F" w:rsidRDefault="00792324" w:rsidP="003437D5">
            <w:pPr>
              <w:pStyle w:val="Heading4"/>
              <w:ind w:right="566" w:firstLine="306"/>
              <w:jc w:val="both"/>
              <w:rPr>
                <w:rFonts w:ascii="Arial" w:hAnsi="Arial" w:cs="Arial"/>
                <w:i w:val="0"/>
                <w:iCs w:val="0"/>
                <w:color w:val="000000" w:themeColor="text1"/>
                <w:sz w:val="24"/>
                <w:szCs w:val="24"/>
              </w:rPr>
            </w:pPr>
            <w:r w:rsidRPr="00BE734F">
              <w:rPr>
                <w:rStyle w:val="Strong"/>
                <w:rFonts w:ascii="Arial" w:hAnsi="Arial" w:cs="Arial"/>
                <w:i w:val="0"/>
                <w:iCs w:val="0"/>
                <w:color w:val="000000" w:themeColor="text1"/>
                <w:sz w:val="24"/>
                <w:szCs w:val="24"/>
              </w:rPr>
              <w:t>Marketing &amp; Communications</w:t>
            </w:r>
          </w:p>
          <w:p w14:paraId="79504F57" w14:textId="21647C4E" w:rsidR="00792324" w:rsidRPr="00792324" w:rsidRDefault="00BE734F" w:rsidP="00702E96">
            <w:pPr>
              <w:pStyle w:val="NormalWeb"/>
              <w:numPr>
                <w:ilvl w:val="0"/>
                <w:numId w:val="9"/>
              </w:numPr>
              <w:ind w:right="566"/>
              <w:jc w:val="both"/>
              <w:rPr>
                <w:rFonts w:ascii="Arial" w:hAnsi="Arial" w:cs="Arial"/>
                <w:color w:val="000000" w:themeColor="text1"/>
              </w:rPr>
            </w:pPr>
            <w:r>
              <w:rPr>
                <w:rFonts w:ascii="Arial" w:hAnsi="Arial" w:cs="Arial"/>
                <w:color w:val="000000" w:themeColor="text1"/>
              </w:rPr>
              <w:t>D</w:t>
            </w:r>
            <w:r w:rsidR="00792324" w:rsidRPr="00792324">
              <w:rPr>
                <w:rFonts w:ascii="Arial" w:hAnsi="Arial" w:cs="Arial"/>
                <w:color w:val="000000" w:themeColor="text1"/>
              </w:rPr>
              <w:t>evelop promotional campaigns for community and corporate fundraising initiatives.</w:t>
            </w:r>
          </w:p>
          <w:p w14:paraId="1900C654" w14:textId="77777777" w:rsidR="00792324" w:rsidRPr="00792324" w:rsidRDefault="00792324" w:rsidP="00702E96">
            <w:pPr>
              <w:pStyle w:val="NormalWeb"/>
              <w:numPr>
                <w:ilvl w:val="0"/>
                <w:numId w:val="9"/>
              </w:numPr>
              <w:ind w:right="566"/>
              <w:jc w:val="both"/>
              <w:rPr>
                <w:rFonts w:ascii="Arial" w:hAnsi="Arial" w:cs="Arial"/>
                <w:color w:val="000000" w:themeColor="text1"/>
              </w:rPr>
            </w:pPr>
            <w:r w:rsidRPr="00792324">
              <w:rPr>
                <w:rFonts w:ascii="Arial" w:hAnsi="Arial" w:cs="Arial"/>
                <w:color w:val="000000" w:themeColor="text1"/>
              </w:rPr>
              <w:t>Ensure all fundraising activities align with the hospice’s brand values and strategic vision.</w:t>
            </w:r>
          </w:p>
          <w:p w14:paraId="4DC53299" w14:textId="77777777" w:rsidR="00792324" w:rsidRPr="00792324" w:rsidRDefault="00792324" w:rsidP="00702E96">
            <w:pPr>
              <w:pStyle w:val="NormalWeb"/>
              <w:numPr>
                <w:ilvl w:val="0"/>
                <w:numId w:val="9"/>
              </w:numPr>
              <w:ind w:right="566"/>
              <w:jc w:val="both"/>
              <w:rPr>
                <w:rFonts w:ascii="Arial" w:hAnsi="Arial" w:cs="Arial"/>
                <w:color w:val="000000" w:themeColor="text1"/>
              </w:rPr>
            </w:pPr>
            <w:r w:rsidRPr="00792324">
              <w:rPr>
                <w:rFonts w:ascii="Arial" w:hAnsi="Arial" w:cs="Arial"/>
                <w:color w:val="000000" w:themeColor="text1"/>
              </w:rPr>
              <w:t>Develop high-quality fundraising proposals and presentations to engage potential corporate and community partners.</w:t>
            </w:r>
          </w:p>
          <w:p w14:paraId="2132E642" w14:textId="77777777" w:rsidR="00792324" w:rsidRPr="00792324" w:rsidRDefault="00792324" w:rsidP="00702E96">
            <w:pPr>
              <w:pStyle w:val="NormalWeb"/>
              <w:numPr>
                <w:ilvl w:val="0"/>
                <w:numId w:val="9"/>
              </w:numPr>
              <w:ind w:right="566"/>
              <w:jc w:val="both"/>
              <w:rPr>
                <w:rFonts w:ascii="Arial" w:hAnsi="Arial" w:cs="Arial"/>
                <w:color w:val="000000" w:themeColor="text1"/>
              </w:rPr>
            </w:pPr>
            <w:r w:rsidRPr="00792324">
              <w:rPr>
                <w:rFonts w:ascii="Arial" w:hAnsi="Arial" w:cs="Arial"/>
                <w:color w:val="000000" w:themeColor="text1"/>
              </w:rPr>
              <w:t>Utilise Raiser’s Edge to track fundraising activities, maintain donor records, and enhance engagement strategies.</w:t>
            </w:r>
          </w:p>
          <w:p w14:paraId="38B8412D" w14:textId="77777777" w:rsidR="00792324" w:rsidRPr="00BE734F" w:rsidRDefault="00792324" w:rsidP="003437D5">
            <w:pPr>
              <w:pStyle w:val="Heading4"/>
              <w:ind w:right="566" w:firstLine="306"/>
              <w:jc w:val="both"/>
              <w:rPr>
                <w:rFonts w:ascii="Arial" w:hAnsi="Arial" w:cs="Arial"/>
                <w:i w:val="0"/>
                <w:iCs w:val="0"/>
                <w:color w:val="000000" w:themeColor="text1"/>
                <w:sz w:val="24"/>
                <w:szCs w:val="24"/>
              </w:rPr>
            </w:pPr>
            <w:r w:rsidRPr="00BE734F">
              <w:rPr>
                <w:rStyle w:val="Strong"/>
                <w:rFonts w:ascii="Arial" w:hAnsi="Arial" w:cs="Arial"/>
                <w:i w:val="0"/>
                <w:iCs w:val="0"/>
                <w:color w:val="000000" w:themeColor="text1"/>
                <w:sz w:val="24"/>
                <w:szCs w:val="24"/>
              </w:rPr>
              <w:t>Team Leadership &amp; Volunteer Coordination</w:t>
            </w:r>
          </w:p>
          <w:p w14:paraId="0FA934F7" w14:textId="3C653822" w:rsidR="00792324" w:rsidRPr="00792324" w:rsidRDefault="00792324" w:rsidP="00702E96">
            <w:pPr>
              <w:pStyle w:val="NormalWeb"/>
              <w:numPr>
                <w:ilvl w:val="0"/>
                <w:numId w:val="10"/>
              </w:numPr>
              <w:ind w:right="566"/>
              <w:jc w:val="both"/>
              <w:rPr>
                <w:rFonts w:ascii="Arial" w:hAnsi="Arial" w:cs="Arial"/>
                <w:color w:val="000000" w:themeColor="text1"/>
              </w:rPr>
            </w:pPr>
            <w:r w:rsidRPr="00792324">
              <w:rPr>
                <w:rFonts w:ascii="Arial" w:hAnsi="Arial" w:cs="Arial"/>
                <w:color w:val="000000" w:themeColor="text1"/>
              </w:rPr>
              <w:t xml:space="preserve">Line manage and mentor </w:t>
            </w:r>
            <w:r w:rsidR="00BE734F">
              <w:rPr>
                <w:rFonts w:ascii="Arial" w:hAnsi="Arial" w:cs="Arial"/>
                <w:color w:val="000000" w:themeColor="text1"/>
              </w:rPr>
              <w:t>the Community, Corporate &amp; Events Fundraiser</w:t>
            </w:r>
            <w:r w:rsidRPr="00792324">
              <w:rPr>
                <w:rFonts w:ascii="Arial" w:hAnsi="Arial" w:cs="Arial"/>
                <w:color w:val="000000" w:themeColor="text1"/>
              </w:rPr>
              <w:t>, ensuring professional growth and performance excellence.</w:t>
            </w:r>
          </w:p>
          <w:p w14:paraId="6961A47F" w14:textId="77777777" w:rsidR="00792324" w:rsidRPr="00792324" w:rsidRDefault="00792324" w:rsidP="00702E96">
            <w:pPr>
              <w:pStyle w:val="NormalWeb"/>
              <w:numPr>
                <w:ilvl w:val="0"/>
                <w:numId w:val="10"/>
              </w:numPr>
              <w:ind w:right="566"/>
              <w:jc w:val="both"/>
              <w:rPr>
                <w:rFonts w:ascii="Arial" w:hAnsi="Arial" w:cs="Arial"/>
                <w:color w:val="000000" w:themeColor="text1"/>
              </w:rPr>
            </w:pPr>
            <w:r w:rsidRPr="00792324">
              <w:rPr>
                <w:rFonts w:ascii="Arial" w:hAnsi="Arial" w:cs="Arial"/>
                <w:color w:val="000000" w:themeColor="text1"/>
              </w:rPr>
              <w:t>Oversee the recruitment and engagement of fundraising volunteers, ensuring effective resource allocation.</w:t>
            </w:r>
          </w:p>
          <w:p w14:paraId="61F081E3" w14:textId="77777777" w:rsidR="00792324" w:rsidRPr="00792324" w:rsidRDefault="00792324" w:rsidP="00702E96">
            <w:pPr>
              <w:pStyle w:val="NormalWeb"/>
              <w:numPr>
                <w:ilvl w:val="0"/>
                <w:numId w:val="10"/>
              </w:numPr>
              <w:ind w:right="566"/>
              <w:jc w:val="both"/>
              <w:rPr>
                <w:rFonts w:ascii="Arial" w:hAnsi="Arial" w:cs="Arial"/>
                <w:color w:val="000000" w:themeColor="text1"/>
              </w:rPr>
            </w:pPr>
            <w:r w:rsidRPr="00792324">
              <w:rPr>
                <w:rFonts w:ascii="Arial" w:hAnsi="Arial" w:cs="Arial"/>
                <w:color w:val="000000" w:themeColor="text1"/>
              </w:rPr>
              <w:t>Foster a collaborative team culture, encouraging innovation and shared success.</w:t>
            </w:r>
          </w:p>
          <w:p w14:paraId="62B3D4ED" w14:textId="77777777" w:rsidR="00792324" w:rsidRPr="00BE734F" w:rsidRDefault="00792324" w:rsidP="003437D5">
            <w:pPr>
              <w:pStyle w:val="Heading4"/>
              <w:ind w:right="566" w:firstLine="306"/>
              <w:jc w:val="both"/>
              <w:rPr>
                <w:rFonts w:ascii="Arial" w:hAnsi="Arial" w:cs="Arial"/>
                <w:i w:val="0"/>
                <w:iCs w:val="0"/>
                <w:color w:val="000000" w:themeColor="text1"/>
                <w:sz w:val="24"/>
                <w:szCs w:val="24"/>
              </w:rPr>
            </w:pPr>
            <w:r w:rsidRPr="00BE734F">
              <w:rPr>
                <w:rStyle w:val="Strong"/>
                <w:rFonts w:ascii="Arial" w:hAnsi="Arial" w:cs="Arial"/>
                <w:i w:val="0"/>
                <w:iCs w:val="0"/>
                <w:color w:val="000000" w:themeColor="text1"/>
                <w:sz w:val="24"/>
                <w:szCs w:val="24"/>
              </w:rPr>
              <w:t>General Duties</w:t>
            </w:r>
          </w:p>
          <w:p w14:paraId="27FC84C8" w14:textId="77777777" w:rsidR="00792324" w:rsidRPr="00792324" w:rsidRDefault="00792324" w:rsidP="00702E96">
            <w:pPr>
              <w:pStyle w:val="NormalWeb"/>
              <w:numPr>
                <w:ilvl w:val="0"/>
                <w:numId w:val="11"/>
              </w:numPr>
              <w:ind w:right="566"/>
              <w:jc w:val="both"/>
              <w:rPr>
                <w:rFonts w:ascii="Arial" w:hAnsi="Arial" w:cs="Arial"/>
                <w:color w:val="000000" w:themeColor="text1"/>
              </w:rPr>
            </w:pPr>
            <w:r w:rsidRPr="00792324">
              <w:rPr>
                <w:rFonts w:ascii="Arial" w:hAnsi="Arial" w:cs="Arial"/>
                <w:color w:val="000000" w:themeColor="text1"/>
              </w:rPr>
              <w:t>Ensure compliance with fundraising regulations and hospice policies.</w:t>
            </w:r>
          </w:p>
          <w:p w14:paraId="1D7EA9BA" w14:textId="77777777" w:rsidR="00792324" w:rsidRPr="00792324" w:rsidRDefault="00792324" w:rsidP="00702E96">
            <w:pPr>
              <w:pStyle w:val="NormalWeb"/>
              <w:numPr>
                <w:ilvl w:val="0"/>
                <w:numId w:val="11"/>
              </w:numPr>
              <w:ind w:right="566"/>
              <w:jc w:val="both"/>
              <w:rPr>
                <w:rFonts w:ascii="Arial" w:hAnsi="Arial" w:cs="Arial"/>
                <w:color w:val="000000" w:themeColor="text1"/>
              </w:rPr>
            </w:pPr>
            <w:r w:rsidRPr="00792324">
              <w:rPr>
                <w:rFonts w:ascii="Arial" w:hAnsi="Arial" w:cs="Arial"/>
                <w:color w:val="000000" w:themeColor="text1"/>
              </w:rPr>
              <w:t>Represent the hospice at key events, conferences, and corporate functions.</w:t>
            </w:r>
          </w:p>
          <w:p w14:paraId="5B4B3D48" w14:textId="4345CD8F" w:rsidR="00792324" w:rsidRPr="00792324" w:rsidRDefault="00792324" w:rsidP="00702E96">
            <w:pPr>
              <w:pStyle w:val="NormalWeb"/>
              <w:numPr>
                <w:ilvl w:val="0"/>
                <w:numId w:val="11"/>
              </w:numPr>
              <w:ind w:right="566"/>
              <w:jc w:val="both"/>
              <w:rPr>
                <w:rFonts w:ascii="Arial" w:hAnsi="Arial" w:cs="Arial"/>
                <w:color w:val="000000" w:themeColor="text1"/>
              </w:rPr>
            </w:pPr>
            <w:r w:rsidRPr="00792324">
              <w:rPr>
                <w:rFonts w:ascii="Arial" w:hAnsi="Arial" w:cs="Arial"/>
                <w:color w:val="000000" w:themeColor="text1"/>
              </w:rPr>
              <w:t xml:space="preserve">Undertake additional duties as reasonably required by the </w:t>
            </w:r>
            <w:r w:rsidR="00ED0F57">
              <w:rPr>
                <w:rFonts w:ascii="Arial" w:hAnsi="Arial" w:cs="Arial"/>
                <w:color w:val="000000" w:themeColor="text1"/>
              </w:rPr>
              <w:t>Head of Fundraising.</w:t>
            </w:r>
          </w:p>
          <w:p w14:paraId="147109F0" w14:textId="4C10807E" w:rsidR="00BB2A50" w:rsidRPr="00792324" w:rsidRDefault="00BB2A50" w:rsidP="00792324">
            <w:pPr>
              <w:widowControl/>
              <w:autoSpaceDE/>
              <w:autoSpaceDN/>
              <w:spacing w:before="100" w:beforeAutospacing="1" w:after="100" w:afterAutospacing="1"/>
              <w:ind w:right="567"/>
              <w:jc w:val="both"/>
              <w:rPr>
                <w:color w:val="000000" w:themeColor="text1"/>
                <w:sz w:val="24"/>
                <w:szCs w:val="24"/>
                <w:lang w:eastAsia="en-GB"/>
              </w:rPr>
            </w:pPr>
          </w:p>
        </w:tc>
      </w:tr>
      <w:tr w:rsidR="00516B9D" w14:paraId="62D77DCF" w14:textId="77777777" w:rsidTr="00E6132E">
        <w:trPr>
          <w:trHeight w:val="472"/>
        </w:trPr>
        <w:tc>
          <w:tcPr>
            <w:tcW w:w="9656" w:type="dxa"/>
            <w:gridSpan w:val="2"/>
            <w:tcBorders>
              <w:top w:val="single" w:sz="4" w:space="0" w:color="auto"/>
              <w:left w:val="nil"/>
              <w:bottom w:val="single" w:sz="4" w:space="0" w:color="auto"/>
              <w:right w:val="nil"/>
            </w:tcBorders>
          </w:tcPr>
          <w:p w14:paraId="72091E2C" w14:textId="31D967CF" w:rsidR="00516B9D" w:rsidRPr="007609FF" w:rsidRDefault="00516B9D" w:rsidP="00490C85">
            <w:pPr>
              <w:widowControl/>
              <w:autoSpaceDE/>
              <w:autoSpaceDN/>
              <w:ind w:left="447"/>
              <w:outlineLvl w:val="2"/>
              <w:rPr>
                <w:rFonts w:eastAsia="Times New Roman"/>
                <w:b/>
                <w:bCs/>
                <w:sz w:val="24"/>
                <w:szCs w:val="24"/>
                <w:lang w:val="en-GB" w:eastAsia="en-GB"/>
              </w:rPr>
            </w:pPr>
          </w:p>
        </w:tc>
      </w:tr>
      <w:tr w:rsidR="0014596A" w14:paraId="6D44C2A7" w14:textId="77777777" w:rsidTr="0014596A">
        <w:trPr>
          <w:trHeight w:val="554"/>
        </w:trPr>
        <w:tc>
          <w:tcPr>
            <w:tcW w:w="9656" w:type="dxa"/>
            <w:gridSpan w:val="2"/>
            <w:tcBorders>
              <w:top w:val="single" w:sz="4" w:space="0" w:color="auto"/>
            </w:tcBorders>
            <w:vAlign w:val="center"/>
          </w:tcPr>
          <w:p w14:paraId="458DD582" w14:textId="504ED64D" w:rsidR="0014596A" w:rsidRPr="00811C9F" w:rsidRDefault="0014596A" w:rsidP="0014596A">
            <w:pPr>
              <w:pStyle w:val="TableParagraph"/>
              <w:spacing w:line="248" w:lineRule="exact"/>
              <w:ind w:left="216" w:right="567"/>
              <w:rPr>
                <w:b/>
                <w:sz w:val="24"/>
                <w:szCs w:val="24"/>
              </w:rPr>
            </w:pPr>
            <w:r>
              <w:rPr>
                <w:b/>
                <w:spacing w:val="-5"/>
              </w:rPr>
              <w:lastRenderedPageBreak/>
              <w:t>4.</w:t>
            </w:r>
            <w:r w:rsidR="002B0AB8">
              <w:rPr>
                <w:b/>
              </w:rPr>
              <w:t xml:space="preserve">  </w:t>
            </w:r>
            <w:r>
              <w:rPr>
                <w:b/>
              </w:rPr>
              <w:t>ROLE</w:t>
            </w:r>
            <w:r>
              <w:rPr>
                <w:b/>
                <w:spacing w:val="-4"/>
              </w:rPr>
              <w:t xml:space="preserve"> </w:t>
            </w:r>
            <w:r>
              <w:rPr>
                <w:b/>
              </w:rPr>
              <w:t>OF</w:t>
            </w:r>
            <w:r>
              <w:rPr>
                <w:b/>
                <w:spacing w:val="-3"/>
              </w:rPr>
              <w:t xml:space="preserve"> </w:t>
            </w:r>
            <w:r>
              <w:rPr>
                <w:b/>
                <w:spacing w:val="-2"/>
              </w:rPr>
              <w:t>ORGANISATION</w:t>
            </w:r>
          </w:p>
        </w:tc>
      </w:tr>
      <w:tr w:rsidR="0014596A" w14:paraId="5ABFAD24" w14:textId="77777777" w:rsidTr="0014596A">
        <w:trPr>
          <w:trHeight w:val="1130"/>
        </w:trPr>
        <w:tc>
          <w:tcPr>
            <w:tcW w:w="9656" w:type="dxa"/>
            <w:gridSpan w:val="2"/>
            <w:tcBorders>
              <w:top w:val="single" w:sz="4" w:space="0" w:color="auto"/>
            </w:tcBorders>
          </w:tcPr>
          <w:p w14:paraId="76F406CA" w14:textId="77777777" w:rsidR="0014596A" w:rsidRDefault="0014596A" w:rsidP="0014596A">
            <w:pPr>
              <w:pStyle w:val="TableParagraph"/>
              <w:spacing w:line="248" w:lineRule="exact"/>
              <w:ind w:left="216" w:right="567"/>
              <w:jc w:val="both"/>
              <w:rPr>
                <w:b/>
                <w:sz w:val="24"/>
                <w:szCs w:val="24"/>
              </w:rPr>
            </w:pPr>
          </w:p>
          <w:p w14:paraId="09010653" w14:textId="1AA6400E" w:rsidR="0014596A" w:rsidRDefault="0014596A" w:rsidP="000F5B4B">
            <w:pPr>
              <w:pStyle w:val="TableParagraph"/>
              <w:spacing w:line="248" w:lineRule="exact"/>
              <w:ind w:left="447" w:right="567"/>
              <w:jc w:val="both"/>
              <w:rPr>
                <w:b/>
                <w:spacing w:val="-2"/>
                <w:sz w:val="24"/>
                <w:szCs w:val="24"/>
              </w:rPr>
            </w:pPr>
            <w:r w:rsidRPr="00811C9F">
              <w:rPr>
                <w:b/>
                <w:sz w:val="24"/>
                <w:szCs w:val="24"/>
              </w:rPr>
              <w:t>Our</w:t>
            </w:r>
            <w:r w:rsidRPr="00811C9F">
              <w:rPr>
                <w:b/>
                <w:spacing w:val="-3"/>
                <w:sz w:val="24"/>
                <w:szCs w:val="24"/>
              </w:rPr>
              <w:t xml:space="preserve"> </w:t>
            </w:r>
            <w:r w:rsidRPr="00811C9F">
              <w:rPr>
                <w:b/>
                <w:spacing w:val="-2"/>
                <w:sz w:val="24"/>
                <w:szCs w:val="24"/>
              </w:rPr>
              <w:t>Vision</w:t>
            </w:r>
          </w:p>
          <w:p w14:paraId="268D2FD9" w14:textId="77777777" w:rsidR="00587F35" w:rsidRDefault="00587F35" w:rsidP="000F5B4B">
            <w:pPr>
              <w:pStyle w:val="TableParagraph"/>
              <w:spacing w:line="248" w:lineRule="exact"/>
              <w:ind w:left="447" w:right="567"/>
              <w:jc w:val="both"/>
              <w:rPr>
                <w:b/>
                <w:spacing w:val="-2"/>
                <w:sz w:val="24"/>
                <w:szCs w:val="24"/>
              </w:rPr>
            </w:pPr>
          </w:p>
          <w:p w14:paraId="7D244E9A" w14:textId="77777777" w:rsidR="0014596A" w:rsidRPr="00811C9F" w:rsidRDefault="0014596A" w:rsidP="000F5B4B">
            <w:pPr>
              <w:pStyle w:val="TableParagraph"/>
              <w:spacing w:before="1"/>
              <w:ind w:left="447" w:right="567"/>
              <w:jc w:val="both"/>
              <w:rPr>
                <w:sz w:val="24"/>
                <w:szCs w:val="24"/>
              </w:rPr>
            </w:pPr>
            <w:r w:rsidRPr="00811C9F">
              <w:rPr>
                <w:sz w:val="24"/>
                <w:szCs w:val="24"/>
              </w:rPr>
              <w:t>St.</w:t>
            </w:r>
            <w:r w:rsidRPr="00811C9F">
              <w:rPr>
                <w:spacing w:val="-10"/>
                <w:sz w:val="24"/>
                <w:szCs w:val="24"/>
              </w:rPr>
              <w:t xml:space="preserve"> </w:t>
            </w:r>
            <w:r w:rsidRPr="00811C9F">
              <w:rPr>
                <w:sz w:val="24"/>
                <w:szCs w:val="24"/>
              </w:rPr>
              <w:t>Vincent’s</w:t>
            </w:r>
            <w:r w:rsidRPr="00811C9F">
              <w:rPr>
                <w:spacing w:val="-15"/>
                <w:sz w:val="24"/>
                <w:szCs w:val="24"/>
              </w:rPr>
              <w:t xml:space="preserve"> </w:t>
            </w:r>
            <w:r w:rsidRPr="00811C9F">
              <w:rPr>
                <w:sz w:val="24"/>
                <w:szCs w:val="24"/>
              </w:rPr>
              <w:t>Hospice</w:t>
            </w:r>
            <w:r w:rsidRPr="00811C9F">
              <w:rPr>
                <w:spacing w:val="-13"/>
                <w:sz w:val="24"/>
                <w:szCs w:val="24"/>
              </w:rPr>
              <w:t xml:space="preserve"> </w:t>
            </w:r>
            <w:r w:rsidRPr="00811C9F">
              <w:rPr>
                <w:sz w:val="24"/>
                <w:szCs w:val="24"/>
              </w:rPr>
              <w:t>is</w:t>
            </w:r>
            <w:r w:rsidRPr="00811C9F">
              <w:rPr>
                <w:spacing w:val="-12"/>
                <w:sz w:val="24"/>
                <w:szCs w:val="24"/>
              </w:rPr>
              <w:t xml:space="preserve"> </w:t>
            </w:r>
            <w:r w:rsidRPr="00811C9F">
              <w:rPr>
                <w:sz w:val="24"/>
                <w:szCs w:val="24"/>
              </w:rPr>
              <w:t>a</w:t>
            </w:r>
            <w:r w:rsidRPr="00811C9F">
              <w:rPr>
                <w:spacing w:val="-16"/>
                <w:sz w:val="24"/>
                <w:szCs w:val="24"/>
              </w:rPr>
              <w:t xml:space="preserve"> </w:t>
            </w:r>
            <w:r w:rsidRPr="00811C9F">
              <w:rPr>
                <w:sz w:val="24"/>
                <w:szCs w:val="24"/>
              </w:rPr>
              <w:t>charitable</w:t>
            </w:r>
            <w:r w:rsidRPr="00811C9F">
              <w:rPr>
                <w:spacing w:val="-12"/>
                <w:sz w:val="24"/>
                <w:szCs w:val="24"/>
              </w:rPr>
              <w:t xml:space="preserve"> </w:t>
            </w:r>
            <w:proofErr w:type="spellStart"/>
            <w:r w:rsidRPr="00811C9F">
              <w:rPr>
                <w:sz w:val="24"/>
                <w:szCs w:val="24"/>
              </w:rPr>
              <w:t>organisation</w:t>
            </w:r>
            <w:proofErr w:type="spellEnd"/>
            <w:r w:rsidRPr="00811C9F">
              <w:rPr>
                <w:spacing w:val="-12"/>
                <w:sz w:val="24"/>
                <w:szCs w:val="24"/>
              </w:rPr>
              <w:t xml:space="preserve"> </w:t>
            </w:r>
            <w:r w:rsidRPr="00811C9F">
              <w:rPr>
                <w:sz w:val="24"/>
                <w:szCs w:val="24"/>
              </w:rPr>
              <w:t>at</w:t>
            </w:r>
            <w:r w:rsidRPr="00811C9F">
              <w:rPr>
                <w:spacing w:val="-12"/>
                <w:sz w:val="24"/>
                <w:szCs w:val="24"/>
              </w:rPr>
              <w:t xml:space="preserve"> </w:t>
            </w:r>
            <w:r w:rsidRPr="00811C9F">
              <w:rPr>
                <w:sz w:val="24"/>
                <w:szCs w:val="24"/>
              </w:rPr>
              <w:t>the</w:t>
            </w:r>
            <w:r w:rsidRPr="00811C9F">
              <w:rPr>
                <w:spacing w:val="-15"/>
                <w:sz w:val="24"/>
                <w:szCs w:val="24"/>
              </w:rPr>
              <w:t xml:space="preserve"> </w:t>
            </w:r>
            <w:r w:rsidRPr="00811C9F">
              <w:rPr>
                <w:sz w:val="24"/>
                <w:szCs w:val="24"/>
              </w:rPr>
              <w:t>heart</w:t>
            </w:r>
            <w:r w:rsidRPr="00811C9F">
              <w:rPr>
                <w:spacing w:val="-12"/>
                <w:sz w:val="24"/>
                <w:szCs w:val="24"/>
              </w:rPr>
              <w:t xml:space="preserve"> </w:t>
            </w:r>
            <w:r w:rsidRPr="00811C9F">
              <w:rPr>
                <w:sz w:val="24"/>
                <w:szCs w:val="24"/>
              </w:rPr>
              <w:t>of</w:t>
            </w:r>
            <w:r w:rsidRPr="00811C9F">
              <w:rPr>
                <w:spacing w:val="-12"/>
                <w:sz w:val="24"/>
                <w:szCs w:val="24"/>
              </w:rPr>
              <w:t xml:space="preserve"> </w:t>
            </w:r>
            <w:r w:rsidRPr="00811C9F">
              <w:rPr>
                <w:sz w:val="24"/>
                <w:szCs w:val="24"/>
              </w:rPr>
              <w:t>the</w:t>
            </w:r>
            <w:r w:rsidRPr="00811C9F">
              <w:rPr>
                <w:spacing w:val="-15"/>
                <w:sz w:val="24"/>
                <w:szCs w:val="24"/>
              </w:rPr>
              <w:t xml:space="preserve"> </w:t>
            </w:r>
            <w:r w:rsidRPr="00811C9F">
              <w:rPr>
                <w:sz w:val="24"/>
                <w:szCs w:val="24"/>
              </w:rPr>
              <w:t>community,</w:t>
            </w:r>
            <w:r w:rsidRPr="00811C9F">
              <w:rPr>
                <w:spacing w:val="-8"/>
                <w:sz w:val="24"/>
                <w:szCs w:val="24"/>
              </w:rPr>
              <w:t xml:space="preserve"> </w:t>
            </w:r>
            <w:r w:rsidRPr="00811C9F">
              <w:rPr>
                <w:sz w:val="24"/>
                <w:szCs w:val="24"/>
              </w:rPr>
              <w:t>offering</w:t>
            </w:r>
            <w:r w:rsidRPr="00811C9F">
              <w:rPr>
                <w:spacing w:val="-11"/>
                <w:sz w:val="24"/>
                <w:szCs w:val="24"/>
              </w:rPr>
              <w:t xml:space="preserve"> </w:t>
            </w:r>
            <w:r w:rsidRPr="00811C9F">
              <w:rPr>
                <w:sz w:val="24"/>
                <w:szCs w:val="24"/>
              </w:rPr>
              <w:t>specialist care</w:t>
            </w:r>
            <w:r w:rsidRPr="00811C9F">
              <w:rPr>
                <w:spacing w:val="-3"/>
                <w:sz w:val="24"/>
                <w:szCs w:val="24"/>
              </w:rPr>
              <w:t xml:space="preserve"> </w:t>
            </w:r>
            <w:r w:rsidRPr="00811C9F">
              <w:rPr>
                <w:sz w:val="24"/>
                <w:szCs w:val="24"/>
              </w:rPr>
              <w:t>and services to all those affected by life-shortening illness; we are known as “the little hospice with the big heart”.</w:t>
            </w:r>
          </w:p>
          <w:p w14:paraId="74E87349" w14:textId="77777777" w:rsidR="0014596A" w:rsidRPr="00811C9F" w:rsidRDefault="0014596A" w:rsidP="000F5B4B">
            <w:pPr>
              <w:pStyle w:val="TableParagraph"/>
              <w:spacing w:before="1"/>
              <w:ind w:left="447" w:right="567"/>
              <w:jc w:val="both"/>
              <w:rPr>
                <w:sz w:val="24"/>
                <w:szCs w:val="24"/>
              </w:rPr>
            </w:pPr>
          </w:p>
          <w:p w14:paraId="149BB5C7" w14:textId="77777777" w:rsidR="0014596A" w:rsidRPr="00811C9F" w:rsidRDefault="0014596A" w:rsidP="000F5B4B">
            <w:pPr>
              <w:pStyle w:val="TableParagraph"/>
              <w:ind w:left="447" w:right="567"/>
              <w:jc w:val="both"/>
              <w:rPr>
                <w:sz w:val="24"/>
                <w:szCs w:val="24"/>
              </w:rPr>
            </w:pPr>
            <w:r w:rsidRPr="00811C9F">
              <w:rPr>
                <w:sz w:val="24"/>
                <w:szCs w:val="24"/>
              </w:rPr>
              <w:t>Care</w:t>
            </w:r>
            <w:r w:rsidRPr="00811C9F">
              <w:rPr>
                <w:spacing w:val="-5"/>
                <w:sz w:val="24"/>
                <w:szCs w:val="24"/>
              </w:rPr>
              <w:t xml:space="preserve"> </w:t>
            </w:r>
            <w:r w:rsidRPr="00811C9F">
              <w:rPr>
                <w:sz w:val="24"/>
                <w:szCs w:val="24"/>
              </w:rPr>
              <w:t>for</w:t>
            </w:r>
            <w:r w:rsidRPr="00811C9F">
              <w:rPr>
                <w:spacing w:val="-4"/>
                <w:sz w:val="24"/>
                <w:szCs w:val="24"/>
              </w:rPr>
              <w:t xml:space="preserve"> </w:t>
            </w:r>
            <w:r w:rsidRPr="00811C9F">
              <w:rPr>
                <w:sz w:val="24"/>
                <w:szCs w:val="24"/>
              </w:rPr>
              <w:t>all</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at</w:t>
            </w:r>
            <w:r w:rsidRPr="00811C9F">
              <w:rPr>
                <w:spacing w:val="-4"/>
                <w:sz w:val="24"/>
                <w:szCs w:val="24"/>
              </w:rPr>
              <w:t xml:space="preserve"> </w:t>
            </w:r>
            <w:r w:rsidRPr="00811C9F">
              <w:rPr>
                <w:sz w:val="24"/>
                <w:szCs w:val="24"/>
              </w:rPr>
              <w:t>the</w:t>
            </w:r>
            <w:r w:rsidRPr="00811C9F">
              <w:rPr>
                <w:spacing w:val="-3"/>
                <w:sz w:val="24"/>
                <w:szCs w:val="24"/>
              </w:rPr>
              <w:t xml:space="preserve"> </w:t>
            </w:r>
            <w:r w:rsidRPr="00811C9F">
              <w:rPr>
                <w:sz w:val="24"/>
                <w:szCs w:val="24"/>
              </w:rPr>
              <w:t>heart</w:t>
            </w:r>
            <w:r w:rsidRPr="00811C9F">
              <w:rPr>
                <w:spacing w:val="-4"/>
                <w:sz w:val="24"/>
                <w:szCs w:val="24"/>
              </w:rPr>
              <w:t xml:space="preserve"> </w:t>
            </w:r>
            <w:r w:rsidRPr="00811C9F">
              <w:rPr>
                <w:sz w:val="24"/>
                <w:szCs w:val="24"/>
              </w:rPr>
              <w:t>of</w:t>
            </w:r>
            <w:r w:rsidRPr="00811C9F">
              <w:rPr>
                <w:spacing w:val="-1"/>
                <w:sz w:val="24"/>
                <w:szCs w:val="24"/>
              </w:rPr>
              <w:t xml:space="preserve"> </w:t>
            </w:r>
            <w:r w:rsidRPr="00811C9F">
              <w:rPr>
                <w:sz w:val="24"/>
                <w:szCs w:val="24"/>
              </w:rPr>
              <w:t>everything</w:t>
            </w:r>
            <w:r w:rsidRPr="00811C9F">
              <w:rPr>
                <w:spacing w:val="-1"/>
                <w:sz w:val="24"/>
                <w:szCs w:val="24"/>
              </w:rPr>
              <w:t xml:space="preserve"> </w:t>
            </w:r>
            <w:r w:rsidRPr="00811C9F">
              <w:rPr>
                <w:sz w:val="24"/>
                <w:szCs w:val="24"/>
              </w:rPr>
              <w:t>we</w:t>
            </w:r>
            <w:r w:rsidRPr="00811C9F">
              <w:rPr>
                <w:spacing w:val="-3"/>
                <w:sz w:val="24"/>
                <w:szCs w:val="24"/>
              </w:rPr>
              <w:t xml:space="preserve"> </w:t>
            </w:r>
            <w:r w:rsidRPr="00811C9F">
              <w:rPr>
                <w:sz w:val="24"/>
                <w:szCs w:val="24"/>
              </w:rPr>
              <w:t>do.</w:t>
            </w:r>
            <w:r w:rsidRPr="00811C9F">
              <w:rPr>
                <w:spacing w:val="-6"/>
                <w:sz w:val="24"/>
                <w:szCs w:val="24"/>
              </w:rPr>
              <w:t xml:space="preserve"> </w:t>
            </w:r>
            <w:r w:rsidRPr="00811C9F">
              <w:rPr>
                <w:sz w:val="24"/>
                <w:szCs w:val="24"/>
              </w:rPr>
              <w:t>We</w:t>
            </w:r>
            <w:r w:rsidRPr="00811C9F">
              <w:rPr>
                <w:spacing w:val="-2"/>
                <w:sz w:val="24"/>
                <w:szCs w:val="24"/>
              </w:rPr>
              <w:t xml:space="preserve"> </w:t>
            </w:r>
            <w:r w:rsidRPr="00811C9F">
              <w:rPr>
                <w:sz w:val="24"/>
                <w:szCs w:val="24"/>
              </w:rPr>
              <w:t>achieve</w:t>
            </w:r>
            <w:r w:rsidRPr="00811C9F">
              <w:rPr>
                <w:spacing w:val="-2"/>
                <w:sz w:val="24"/>
                <w:szCs w:val="24"/>
              </w:rPr>
              <w:t xml:space="preserve"> </w:t>
            </w:r>
            <w:r w:rsidRPr="00811C9F">
              <w:rPr>
                <w:sz w:val="24"/>
                <w:szCs w:val="24"/>
              </w:rPr>
              <w:t>this</w:t>
            </w:r>
            <w:r w:rsidRPr="00811C9F">
              <w:rPr>
                <w:spacing w:val="-2"/>
                <w:sz w:val="24"/>
                <w:szCs w:val="24"/>
              </w:rPr>
              <w:t xml:space="preserve"> </w:t>
            </w:r>
            <w:r w:rsidRPr="00811C9F">
              <w:rPr>
                <w:spacing w:val="-5"/>
                <w:sz w:val="24"/>
                <w:szCs w:val="24"/>
              </w:rPr>
              <w:t>by:</w:t>
            </w:r>
          </w:p>
          <w:p w14:paraId="34994951" w14:textId="77777777" w:rsidR="0014596A" w:rsidRPr="00811C9F" w:rsidRDefault="0014596A" w:rsidP="0014596A">
            <w:pPr>
              <w:pStyle w:val="TableParagraph"/>
              <w:ind w:left="0" w:right="567"/>
              <w:jc w:val="both"/>
              <w:rPr>
                <w:sz w:val="24"/>
                <w:szCs w:val="24"/>
              </w:rPr>
            </w:pPr>
          </w:p>
          <w:p w14:paraId="779E80D7" w14:textId="77777777" w:rsidR="0014596A" w:rsidRPr="00811C9F" w:rsidRDefault="0014596A" w:rsidP="00702E96">
            <w:pPr>
              <w:pStyle w:val="TableParagraph"/>
              <w:numPr>
                <w:ilvl w:val="0"/>
                <w:numId w:val="3"/>
              </w:numPr>
              <w:tabs>
                <w:tab w:val="left" w:pos="854"/>
              </w:tabs>
              <w:spacing w:line="269" w:lineRule="exact"/>
              <w:ind w:left="854" w:right="567"/>
              <w:jc w:val="both"/>
              <w:rPr>
                <w:sz w:val="24"/>
                <w:szCs w:val="24"/>
              </w:rPr>
            </w:pPr>
            <w:r w:rsidRPr="00811C9F">
              <w:rPr>
                <w:sz w:val="24"/>
                <w:szCs w:val="24"/>
              </w:rPr>
              <w:t>Being</w:t>
            </w:r>
            <w:r w:rsidRPr="00811C9F">
              <w:rPr>
                <w:spacing w:val="-15"/>
                <w:sz w:val="24"/>
                <w:szCs w:val="24"/>
              </w:rPr>
              <w:t xml:space="preserve"> </w:t>
            </w:r>
            <w:r w:rsidRPr="00811C9F">
              <w:rPr>
                <w:sz w:val="24"/>
                <w:szCs w:val="24"/>
              </w:rPr>
              <w:t>passionate</w:t>
            </w:r>
            <w:r w:rsidRPr="00811C9F">
              <w:rPr>
                <w:spacing w:val="-7"/>
                <w:sz w:val="24"/>
                <w:szCs w:val="24"/>
              </w:rPr>
              <w:t xml:space="preserve"> </w:t>
            </w:r>
            <w:r w:rsidRPr="00811C9F">
              <w:rPr>
                <w:sz w:val="24"/>
                <w:szCs w:val="24"/>
              </w:rPr>
              <w:t>about</w:t>
            </w:r>
            <w:r w:rsidRPr="00811C9F">
              <w:rPr>
                <w:spacing w:val="-8"/>
                <w:sz w:val="24"/>
                <w:szCs w:val="24"/>
              </w:rPr>
              <w:t xml:space="preserve"> </w:t>
            </w:r>
            <w:r w:rsidRPr="00811C9F">
              <w:rPr>
                <w:sz w:val="24"/>
                <w:szCs w:val="24"/>
              </w:rPr>
              <w:t>delivering</w:t>
            </w:r>
            <w:r w:rsidRPr="00811C9F">
              <w:rPr>
                <w:spacing w:val="-10"/>
                <w:sz w:val="24"/>
                <w:szCs w:val="24"/>
              </w:rPr>
              <w:t xml:space="preserve"> </w:t>
            </w:r>
            <w:r w:rsidRPr="00811C9F">
              <w:rPr>
                <w:sz w:val="24"/>
                <w:szCs w:val="24"/>
              </w:rPr>
              <w:t>high</w:t>
            </w:r>
            <w:r w:rsidRPr="00811C9F">
              <w:rPr>
                <w:spacing w:val="-16"/>
                <w:sz w:val="24"/>
                <w:szCs w:val="24"/>
              </w:rPr>
              <w:t xml:space="preserve"> </w:t>
            </w:r>
            <w:r w:rsidRPr="00811C9F">
              <w:rPr>
                <w:sz w:val="24"/>
                <w:szCs w:val="24"/>
              </w:rPr>
              <w:t>quality</w:t>
            </w:r>
            <w:r w:rsidRPr="00811C9F">
              <w:rPr>
                <w:spacing w:val="-15"/>
                <w:sz w:val="24"/>
                <w:szCs w:val="24"/>
              </w:rPr>
              <w:t xml:space="preserve"> </w:t>
            </w:r>
            <w:r w:rsidRPr="00811C9F">
              <w:rPr>
                <w:sz w:val="24"/>
                <w:szCs w:val="24"/>
              </w:rPr>
              <w:t>palliative</w:t>
            </w:r>
            <w:r w:rsidRPr="00811C9F">
              <w:rPr>
                <w:spacing w:val="-15"/>
                <w:sz w:val="24"/>
                <w:szCs w:val="24"/>
              </w:rPr>
              <w:t xml:space="preserve"> </w:t>
            </w:r>
            <w:r w:rsidRPr="00811C9F">
              <w:rPr>
                <w:sz w:val="24"/>
                <w:szCs w:val="24"/>
              </w:rPr>
              <w:t>care</w:t>
            </w:r>
            <w:r w:rsidRPr="00811C9F">
              <w:rPr>
                <w:spacing w:val="-12"/>
                <w:sz w:val="24"/>
                <w:szCs w:val="24"/>
              </w:rPr>
              <w:t xml:space="preserve"> </w:t>
            </w:r>
            <w:r w:rsidRPr="00811C9F">
              <w:rPr>
                <w:sz w:val="24"/>
                <w:szCs w:val="24"/>
              </w:rPr>
              <w:t>and</w:t>
            </w:r>
            <w:r w:rsidRPr="00811C9F">
              <w:rPr>
                <w:spacing w:val="-15"/>
                <w:sz w:val="24"/>
                <w:szCs w:val="24"/>
              </w:rPr>
              <w:t xml:space="preserve"> </w:t>
            </w:r>
            <w:r w:rsidRPr="00811C9F">
              <w:rPr>
                <w:spacing w:val="-2"/>
                <w:sz w:val="24"/>
                <w:szCs w:val="24"/>
              </w:rPr>
              <w:t>support;</w:t>
            </w:r>
          </w:p>
          <w:p w14:paraId="16C19ED6" w14:textId="77777777" w:rsidR="0014596A" w:rsidRPr="00811C9F" w:rsidRDefault="0014596A" w:rsidP="00702E96">
            <w:pPr>
              <w:pStyle w:val="TableParagraph"/>
              <w:numPr>
                <w:ilvl w:val="0"/>
                <w:numId w:val="3"/>
              </w:numPr>
              <w:tabs>
                <w:tab w:val="left" w:pos="854"/>
                <w:tab w:val="left" w:pos="859"/>
              </w:tabs>
              <w:spacing w:before="2" w:line="237" w:lineRule="auto"/>
              <w:ind w:right="567" w:hanging="430"/>
              <w:jc w:val="both"/>
              <w:rPr>
                <w:sz w:val="24"/>
                <w:szCs w:val="24"/>
              </w:rPr>
            </w:pPr>
            <w:r w:rsidRPr="00811C9F">
              <w:rPr>
                <w:sz w:val="24"/>
                <w:szCs w:val="24"/>
              </w:rPr>
              <w:t>Working</w:t>
            </w:r>
            <w:r w:rsidRPr="00811C9F">
              <w:rPr>
                <w:spacing w:val="-6"/>
                <w:sz w:val="24"/>
                <w:szCs w:val="24"/>
              </w:rPr>
              <w:t xml:space="preserve"> </w:t>
            </w:r>
            <w:r w:rsidRPr="00811C9F">
              <w:rPr>
                <w:sz w:val="24"/>
                <w:szCs w:val="24"/>
              </w:rPr>
              <w:t>with</w:t>
            </w:r>
            <w:r w:rsidRPr="00811C9F">
              <w:rPr>
                <w:spacing w:val="-11"/>
                <w:sz w:val="24"/>
                <w:szCs w:val="24"/>
              </w:rPr>
              <w:t xml:space="preserve"> </w:t>
            </w:r>
            <w:r w:rsidRPr="00811C9F">
              <w:rPr>
                <w:sz w:val="24"/>
                <w:szCs w:val="24"/>
              </w:rPr>
              <w:t>patients,</w:t>
            </w:r>
            <w:r w:rsidRPr="00811C9F">
              <w:rPr>
                <w:spacing w:val="-14"/>
                <w:sz w:val="24"/>
                <w:szCs w:val="24"/>
              </w:rPr>
              <w:t xml:space="preserve"> </w:t>
            </w:r>
            <w:r w:rsidRPr="00811C9F">
              <w:rPr>
                <w:sz w:val="24"/>
                <w:szCs w:val="24"/>
              </w:rPr>
              <w:t>families</w:t>
            </w:r>
            <w:r w:rsidRPr="00811C9F">
              <w:rPr>
                <w:spacing w:val="-10"/>
                <w:sz w:val="24"/>
                <w:szCs w:val="24"/>
              </w:rPr>
              <w:t xml:space="preserve"> </w:t>
            </w:r>
            <w:r w:rsidRPr="00811C9F">
              <w:rPr>
                <w:sz w:val="24"/>
                <w:szCs w:val="24"/>
              </w:rPr>
              <w:t>and</w:t>
            </w:r>
            <w:r w:rsidRPr="00811C9F">
              <w:rPr>
                <w:spacing w:val="-11"/>
                <w:sz w:val="24"/>
                <w:szCs w:val="24"/>
              </w:rPr>
              <w:t xml:space="preserve"> </w:t>
            </w:r>
            <w:r w:rsidRPr="00811C9F">
              <w:rPr>
                <w:sz w:val="24"/>
                <w:szCs w:val="24"/>
              </w:rPr>
              <w:t>those</w:t>
            </w:r>
            <w:r w:rsidRPr="00811C9F">
              <w:rPr>
                <w:spacing w:val="-14"/>
                <w:sz w:val="24"/>
                <w:szCs w:val="24"/>
              </w:rPr>
              <w:t xml:space="preserve"> </w:t>
            </w:r>
            <w:r w:rsidRPr="00811C9F">
              <w:rPr>
                <w:sz w:val="24"/>
                <w:szCs w:val="24"/>
              </w:rPr>
              <w:t>closest</w:t>
            </w:r>
            <w:r w:rsidRPr="00811C9F">
              <w:rPr>
                <w:spacing w:val="-9"/>
                <w:sz w:val="24"/>
                <w:szCs w:val="24"/>
              </w:rPr>
              <w:t xml:space="preserve"> </w:t>
            </w:r>
            <w:r w:rsidRPr="00811C9F">
              <w:rPr>
                <w:sz w:val="24"/>
                <w:szCs w:val="24"/>
              </w:rPr>
              <w:t>to</w:t>
            </w:r>
            <w:r w:rsidRPr="00811C9F">
              <w:rPr>
                <w:spacing w:val="-14"/>
                <w:sz w:val="24"/>
                <w:szCs w:val="24"/>
              </w:rPr>
              <w:t xml:space="preserve"> </w:t>
            </w:r>
            <w:r w:rsidRPr="00811C9F">
              <w:rPr>
                <w:sz w:val="24"/>
                <w:szCs w:val="24"/>
              </w:rPr>
              <w:t>them</w:t>
            </w:r>
            <w:r w:rsidRPr="00811C9F">
              <w:rPr>
                <w:spacing w:val="-3"/>
                <w:sz w:val="24"/>
                <w:szCs w:val="24"/>
              </w:rPr>
              <w:t xml:space="preserve"> </w:t>
            </w:r>
            <w:r w:rsidRPr="00811C9F">
              <w:rPr>
                <w:sz w:val="24"/>
                <w:szCs w:val="24"/>
              </w:rPr>
              <w:t>to</w:t>
            </w:r>
            <w:r w:rsidRPr="00811C9F">
              <w:rPr>
                <w:spacing w:val="-4"/>
                <w:sz w:val="24"/>
                <w:szCs w:val="24"/>
              </w:rPr>
              <w:t xml:space="preserve"> </w:t>
            </w:r>
            <w:r w:rsidRPr="00811C9F">
              <w:rPr>
                <w:sz w:val="24"/>
                <w:szCs w:val="24"/>
              </w:rPr>
              <w:t>ensure</w:t>
            </w:r>
            <w:r w:rsidRPr="00811C9F">
              <w:rPr>
                <w:spacing w:val="-4"/>
                <w:sz w:val="24"/>
                <w:szCs w:val="24"/>
              </w:rPr>
              <w:t xml:space="preserve"> </w:t>
            </w:r>
            <w:r w:rsidRPr="00811C9F">
              <w:rPr>
                <w:sz w:val="24"/>
                <w:szCs w:val="24"/>
              </w:rPr>
              <w:t>that</w:t>
            </w:r>
            <w:r w:rsidRPr="00811C9F">
              <w:rPr>
                <w:spacing w:val="-3"/>
                <w:sz w:val="24"/>
                <w:szCs w:val="24"/>
              </w:rPr>
              <w:t xml:space="preserve"> </w:t>
            </w:r>
            <w:r w:rsidRPr="00811C9F">
              <w:rPr>
                <w:sz w:val="24"/>
                <w:szCs w:val="24"/>
              </w:rPr>
              <w:t>care</w:t>
            </w:r>
            <w:r w:rsidRPr="00811C9F">
              <w:rPr>
                <w:spacing w:val="-2"/>
                <w:sz w:val="24"/>
                <w:szCs w:val="24"/>
              </w:rPr>
              <w:t xml:space="preserve"> </w:t>
            </w:r>
            <w:r w:rsidRPr="00811C9F">
              <w:rPr>
                <w:sz w:val="24"/>
                <w:szCs w:val="24"/>
              </w:rPr>
              <w:t>is</w:t>
            </w:r>
            <w:r w:rsidRPr="00811C9F">
              <w:rPr>
                <w:spacing w:val="-2"/>
                <w:sz w:val="24"/>
                <w:szCs w:val="24"/>
              </w:rPr>
              <w:t xml:space="preserve"> </w:t>
            </w:r>
            <w:r w:rsidRPr="00811C9F">
              <w:rPr>
                <w:sz w:val="24"/>
                <w:szCs w:val="24"/>
              </w:rPr>
              <w:t>right</w:t>
            </w:r>
            <w:r w:rsidRPr="00811C9F">
              <w:rPr>
                <w:spacing w:val="-3"/>
                <w:sz w:val="24"/>
                <w:szCs w:val="24"/>
              </w:rPr>
              <w:t xml:space="preserve"> </w:t>
            </w:r>
            <w:r w:rsidRPr="00811C9F">
              <w:rPr>
                <w:sz w:val="24"/>
                <w:szCs w:val="24"/>
              </w:rPr>
              <w:t>for everyone, every time;</w:t>
            </w:r>
          </w:p>
          <w:p w14:paraId="1CF72C6B" w14:textId="77777777" w:rsidR="0014596A" w:rsidRPr="00811C9F" w:rsidRDefault="0014596A" w:rsidP="00702E96">
            <w:pPr>
              <w:pStyle w:val="TableParagraph"/>
              <w:numPr>
                <w:ilvl w:val="0"/>
                <w:numId w:val="3"/>
              </w:numPr>
              <w:tabs>
                <w:tab w:val="left" w:pos="854"/>
                <w:tab w:val="left" w:pos="859"/>
              </w:tabs>
              <w:spacing w:before="4" w:line="237" w:lineRule="auto"/>
              <w:ind w:right="567" w:hanging="430"/>
              <w:jc w:val="both"/>
              <w:rPr>
                <w:sz w:val="24"/>
                <w:szCs w:val="24"/>
              </w:rPr>
            </w:pPr>
            <w:r w:rsidRPr="00811C9F">
              <w:rPr>
                <w:sz w:val="24"/>
                <w:szCs w:val="24"/>
              </w:rPr>
              <w:t>Having</w:t>
            </w:r>
            <w:r w:rsidRPr="00811C9F">
              <w:rPr>
                <w:spacing w:val="-2"/>
                <w:sz w:val="24"/>
                <w:szCs w:val="24"/>
              </w:rPr>
              <w:t xml:space="preserve"> </w:t>
            </w:r>
            <w:r w:rsidRPr="00811C9F">
              <w:rPr>
                <w:sz w:val="24"/>
                <w:szCs w:val="24"/>
              </w:rPr>
              <w:t>appropriately</w:t>
            </w:r>
            <w:r w:rsidRPr="00811C9F">
              <w:rPr>
                <w:spacing w:val="-5"/>
                <w:sz w:val="24"/>
                <w:szCs w:val="24"/>
              </w:rPr>
              <w:t xml:space="preserve"> </w:t>
            </w:r>
            <w:r w:rsidRPr="00811C9F">
              <w:rPr>
                <w:sz w:val="24"/>
                <w:szCs w:val="24"/>
              </w:rPr>
              <w:t>skilled</w:t>
            </w:r>
            <w:r w:rsidRPr="00811C9F">
              <w:rPr>
                <w:spacing w:val="-3"/>
                <w:sz w:val="24"/>
                <w:szCs w:val="24"/>
              </w:rPr>
              <w:t xml:space="preserve"> </w:t>
            </w:r>
            <w:r w:rsidRPr="00811C9F">
              <w:rPr>
                <w:sz w:val="24"/>
                <w:szCs w:val="24"/>
              </w:rPr>
              <w:t>teams</w:t>
            </w:r>
            <w:r w:rsidRPr="00811C9F">
              <w:rPr>
                <w:spacing w:val="-2"/>
                <w:sz w:val="24"/>
                <w:szCs w:val="24"/>
              </w:rPr>
              <w:t xml:space="preserve"> </w:t>
            </w:r>
            <w:r w:rsidRPr="00811C9F">
              <w:rPr>
                <w:sz w:val="24"/>
                <w:szCs w:val="24"/>
              </w:rPr>
              <w:t>who</w:t>
            </w:r>
            <w:r w:rsidRPr="00811C9F">
              <w:rPr>
                <w:spacing w:val="-3"/>
                <w:sz w:val="24"/>
                <w:szCs w:val="24"/>
              </w:rPr>
              <w:t xml:space="preserve"> </w:t>
            </w:r>
            <w:r w:rsidRPr="00811C9F">
              <w:rPr>
                <w:sz w:val="24"/>
                <w:szCs w:val="24"/>
              </w:rPr>
              <w:t>are</w:t>
            </w:r>
            <w:r w:rsidRPr="00811C9F">
              <w:rPr>
                <w:spacing w:val="-5"/>
                <w:sz w:val="24"/>
                <w:szCs w:val="24"/>
              </w:rPr>
              <w:t xml:space="preserve"> </w:t>
            </w:r>
            <w:r w:rsidRPr="00811C9F">
              <w:rPr>
                <w:sz w:val="24"/>
                <w:szCs w:val="24"/>
              </w:rPr>
              <w:t>able</w:t>
            </w:r>
            <w:r w:rsidRPr="00811C9F">
              <w:rPr>
                <w:spacing w:val="-5"/>
                <w:sz w:val="24"/>
                <w:szCs w:val="24"/>
              </w:rPr>
              <w:t xml:space="preserve"> </w:t>
            </w:r>
            <w:r w:rsidRPr="00811C9F">
              <w:rPr>
                <w:sz w:val="24"/>
                <w:szCs w:val="24"/>
              </w:rPr>
              <w:t>to</w:t>
            </w:r>
            <w:r w:rsidRPr="00811C9F">
              <w:rPr>
                <w:spacing w:val="-3"/>
                <w:sz w:val="24"/>
                <w:szCs w:val="24"/>
              </w:rPr>
              <w:t xml:space="preserve"> </w:t>
            </w:r>
            <w:r w:rsidRPr="00811C9F">
              <w:rPr>
                <w:sz w:val="24"/>
                <w:szCs w:val="24"/>
              </w:rPr>
              <w:t>work</w:t>
            </w:r>
            <w:r w:rsidRPr="00811C9F">
              <w:rPr>
                <w:spacing w:val="-2"/>
                <w:sz w:val="24"/>
                <w:szCs w:val="24"/>
              </w:rPr>
              <w:t xml:space="preserve"> </w:t>
            </w:r>
            <w:r w:rsidRPr="00811C9F">
              <w:rPr>
                <w:sz w:val="24"/>
                <w:szCs w:val="24"/>
              </w:rPr>
              <w:t>in</w:t>
            </w:r>
            <w:r w:rsidRPr="00811C9F">
              <w:rPr>
                <w:spacing w:val="-10"/>
                <w:sz w:val="24"/>
                <w:szCs w:val="24"/>
              </w:rPr>
              <w:t xml:space="preserve"> </w:t>
            </w:r>
            <w:r w:rsidRPr="00811C9F">
              <w:rPr>
                <w:sz w:val="24"/>
                <w:szCs w:val="24"/>
              </w:rPr>
              <w:t>home,</w:t>
            </w:r>
            <w:r w:rsidRPr="00811C9F">
              <w:rPr>
                <w:spacing w:val="-11"/>
                <w:sz w:val="24"/>
                <w:szCs w:val="24"/>
              </w:rPr>
              <w:t xml:space="preserve"> </w:t>
            </w:r>
            <w:r w:rsidRPr="00811C9F">
              <w:rPr>
                <w:sz w:val="24"/>
                <w:szCs w:val="24"/>
              </w:rPr>
              <w:t>hospice</w:t>
            </w:r>
            <w:r w:rsidRPr="00811C9F">
              <w:rPr>
                <w:spacing w:val="-12"/>
                <w:sz w:val="24"/>
                <w:szCs w:val="24"/>
              </w:rPr>
              <w:t xml:space="preserve"> </w:t>
            </w:r>
            <w:r w:rsidRPr="00811C9F">
              <w:rPr>
                <w:sz w:val="24"/>
                <w:szCs w:val="24"/>
              </w:rPr>
              <w:t>and</w:t>
            </w:r>
            <w:r w:rsidRPr="00811C9F">
              <w:rPr>
                <w:spacing w:val="-10"/>
                <w:sz w:val="24"/>
                <w:szCs w:val="24"/>
              </w:rPr>
              <w:t xml:space="preserve"> </w:t>
            </w:r>
            <w:r w:rsidRPr="00811C9F">
              <w:rPr>
                <w:sz w:val="24"/>
                <w:szCs w:val="24"/>
              </w:rPr>
              <w:t xml:space="preserve">other </w:t>
            </w:r>
            <w:r w:rsidRPr="00811C9F">
              <w:rPr>
                <w:spacing w:val="-2"/>
                <w:sz w:val="24"/>
                <w:szCs w:val="24"/>
              </w:rPr>
              <w:t>settings;</w:t>
            </w:r>
          </w:p>
          <w:p w14:paraId="516FD2F2" w14:textId="77777777" w:rsidR="0014596A" w:rsidRPr="00811C9F" w:rsidRDefault="0014596A" w:rsidP="00702E96">
            <w:pPr>
              <w:pStyle w:val="TableParagraph"/>
              <w:numPr>
                <w:ilvl w:val="0"/>
                <w:numId w:val="3"/>
              </w:numPr>
              <w:tabs>
                <w:tab w:val="left" w:pos="854"/>
              </w:tabs>
              <w:spacing w:before="1" w:line="268" w:lineRule="exact"/>
              <w:ind w:left="854" w:right="567"/>
              <w:jc w:val="both"/>
              <w:rPr>
                <w:sz w:val="24"/>
                <w:szCs w:val="24"/>
              </w:rPr>
            </w:pPr>
            <w:r w:rsidRPr="00811C9F">
              <w:rPr>
                <w:sz w:val="24"/>
                <w:szCs w:val="24"/>
              </w:rPr>
              <w:t>Ensuring</w:t>
            </w:r>
            <w:r w:rsidRPr="00811C9F">
              <w:rPr>
                <w:spacing w:val="-12"/>
                <w:sz w:val="24"/>
                <w:szCs w:val="24"/>
              </w:rPr>
              <w:t xml:space="preserve"> </w:t>
            </w:r>
            <w:r w:rsidRPr="00811C9F">
              <w:rPr>
                <w:sz w:val="24"/>
                <w:szCs w:val="24"/>
              </w:rPr>
              <w:t>we</w:t>
            </w:r>
            <w:r w:rsidRPr="00811C9F">
              <w:rPr>
                <w:spacing w:val="-12"/>
                <w:sz w:val="24"/>
                <w:szCs w:val="24"/>
              </w:rPr>
              <w:t xml:space="preserve"> </w:t>
            </w:r>
            <w:r w:rsidRPr="00811C9F">
              <w:rPr>
                <w:sz w:val="24"/>
                <w:szCs w:val="24"/>
              </w:rPr>
              <w:t>have</w:t>
            </w:r>
            <w:r w:rsidRPr="00811C9F">
              <w:rPr>
                <w:spacing w:val="-11"/>
                <w:sz w:val="24"/>
                <w:szCs w:val="24"/>
              </w:rPr>
              <w:t xml:space="preserve"> </w:t>
            </w:r>
            <w:r w:rsidRPr="00811C9F">
              <w:rPr>
                <w:sz w:val="24"/>
                <w:szCs w:val="24"/>
              </w:rPr>
              <w:t>the</w:t>
            </w:r>
            <w:r w:rsidRPr="00811C9F">
              <w:rPr>
                <w:spacing w:val="-12"/>
                <w:sz w:val="24"/>
                <w:szCs w:val="24"/>
              </w:rPr>
              <w:t xml:space="preserve"> </w:t>
            </w:r>
            <w:r w:rsidRPr="00811C9F">
              <w:rPr>
                <w:sz w:val="24"/>
                <w:szCs w:val="24"/>
              </w:rPr>
              <w:t>necessary</w:t>
            </w:r>
            <w:r w:rsidRPr="00811C9F">
              <w:rPr>
                <w:spacing w:val="-15"/>
                <w:sz w:val="24"/>
                <w:szCs w:val="24"/>
              </w:rPr>
              <w:t xml:space="preserve"> </w:t>
            </w:r>
            <w:r w:rsidRPr="00811C9F">
              <w:rPr>
                <w:sz w:val="24"/>
                <w:szCs w:val="24"/>
              </w:rPr>
              <w:t>funds</w:t>
            </w:r>
            <w:r w:rsidRPr="00811C9F">
              <w:rPr>
                <w:spacing w:val="-15"/>
                <w:sz w:val="24"/>
                <w:szCs w:val="24"/>
              </w:rPr>
              <w:t xml:space="preserve"> </w:t>
            </w:r>
            <w:r w:rsidRPr="00811C9F">
              <w:rPr>
                <w:sz w:val="24"/>
                <w:szCs w:val="24"/>
              </w:rPr>
              <w:t>to</w:t>
            </w:r>
            <w:r w:rsidRPr="00811C9F">
              <w:rPr>
                <w:spacing w:val="-14"/>
                <w:sz w:val="24"/>
                <w:szCs w:val="24"/>
              </w:rPr>
              <w:t xml:space="preserve"> </w:t>
            </w:r>
            <w:r w:rsidRPr="00811C9F">
              <w:rPr>
                <w:sz w:val="24"/>
                <w:szCs w:val="24"/>
              </w:rPr>
              <w:t>maintain</w:t>
            </w:r>
            <w:r w:rsidRPr="00811C9F">
              <w:rPr>
                <w:spacing w:val="-11"/>
                <w:sz w:val="24"/>
                <w:szCs w:val="24"/>
              </w:rPr>
              <w:t xml:space="preserve"> </w:t>
            </w:r>
            <w:r w:rsidRPr="00811C9F">
              <w:rPr>
                <w:sz w:val="24"/>
                <w:szCs w:val="24"/>
              </w:rPr>
              <w:t>and</w:t>
            </w:r>
            <w:r w:rsidRPr="00811C9F">
              <w:rPr>
                <w:spacing w:val="-12"/>
                <w:sz w:val="24"/>
                <w:szCs w:val="24"/>
              </w:rPr>
              <w:t xml:space="preserve"> </w:t>
            </w:r>
            <w:r w:rsidRPr="00811C9F">
              <w:rPr>
                <w:sz w:val="24"/>
                <w:szCs w:val="24"/>
              </w:rPr>
              <w:t>develop</w:t>
            </w:r>
            <w:r w:rsidRPr="00811C9F">
              <w:rPr>
                <w:spacing w:val="-5"/>
                <w:sz w:val="24"/>
                <w:szCs w:val="24"/>
              </w:rPr>
              <w:t xml:space="preserve"> </w:t>
            </w:r>
            <w:r w:rsidRPr="00811C9F">
              <w:rPr>
                <w:spacing w:val="-2"/>
                <w:sz w:val="24"/>
                <w:szCs w:val="24"/>
              </w:rPr>
              <w:t>services;</w:t>
            </w:r>
          </w:p>
          <w:p w14:paraId="44426517" w14:textId="77777777" w:rsidR="0014596A" w:rsidRPr="00E6132E" w:rsidRDefault="0014596A" w:rsidP="00702E96">
            <w:pPr>
              <w:pStyle w:val="TableParagraph"/>
              <w:numPr>
                <w:ilvl w:val="0"/>
                <w:numId w:val="3"/>
              </w:numPr>
              <w:tabs>
                <w:tab w:val="left" w:pos="854"/>
                <w:tab w:val="left" w:pos="859"/>
              </w:tabs>
              <w:spacing w:before="1" w:line="237" w:lineRule="auto"/>
              <w:ind w:right="567" w:hanging="430"/>
              <w:jc w:val="both"/>
              <w:rPr>
                <w:b/>
                <w:spacing w:val="-5"/>
              </w:rPr>
            </w:pPr>
            <w:r w:rsidRPr="00811C9F">
              <w:rPr>
                <w:sz w:val="24"/>
                <w:szCs w:val="24"/>
              </w:rPr>
              <w:t>Using</w:t>
            </w:r>
            <w:r w:rsidRPr="00811C9F">
              <w:rPr>
                <w:spacing w:val="-2"/>
                <w:sz w:val="24"/>
                <w:szCs w:val="24"/>
              </w:rPr>
              <w:t xml:space="preserve"> </w:t>
            </w:r>
            <w:r w:rsidRPr="00811C9F">
              <w:rPr>
                <w:sz w:val="24"/>
                <w:szCs w:val="24"/>
              </w:rPr>
              <w:t>our</w:t>
            </w:r>
            <w:r w:rsidRPr="00811C9F">
              <w:rPr>
                <w:spacing w:val="-2"/>
                <w:sz w:val="24"/>
                <w:szCs w:val="24"/>
              </w:rPr>
              <w:t xml:space="preserve"> </w:t>
            </w:r>
            <w:r w:rsidRPr="00811C9F">
              <w:rPr>
                <w:sz w:val="24"/>
                <w:szCs w:val="24"/>
              </w:rPr>
              <w:t>influence</w:t>
            </w:r>
            <w:r w:rsidRPr="00811C9F">
              <w:rPr>
                <w:spacing w:val="-5"/>
                <w:sz w:val="24"/>
                <w:szCs w:val="24"/>
              </w:rPr>
              <w:t xml:space="preserve"> </w:t>
            </w:r>
            <w:r w:rsidRPr="00811C9F">
              <w:rPr>
                <w:sz w:val="24"/>
                <w:szCs w:val="24"/>
              </w:rPr>
              <w:t>and</w:t>
            </w:r>
            <w:r w:rsidRPr="00811C9F">
              <w:rPr>
                <w:spacing w:val="-5"/>
                <w:sz w:val="24"/>
                <w:szCs w:val="24"/>
              </w:rPr>
              <w:t xml:space="preserve"> </w:t>
            </w:r>
            <w:r w:rsidRPr="00811C9F">
              <w:rPr>
                <w:sz w:val="24"/>
                <w:szCs w:val="24"/>
              </w:rPr>
              <w:t>expertise</w:t>
            </w:r>
            <w:r w:rsidRPr="00811C9F">
              <w:rPr>
                <w:spacing w:val="-3"/>
                <w:sz w:val="24"/>
                <w:szCs w:val="24"/>
              </w:rPr>
              <w:t xml:space="preserve"> </w:t>
            </w:r>
            <w:r w:rsidRPr="00811C9F">
              <w:rPr>
                <w:sz w:val="24"/>
                <w:szCs w:val="24"/>
              </w:rPr>
              <w:t>to</w:t>
            </w:r>
            <w:r w:rsidRPr="00811C9F">
              <w:rPr>
                <w:spacing w:val="-5"/>
                <w:sz w:val="24"/>
                <w:szCs w:val="24"/>
              </w:rPr>
              <w:t xml:space="preserve"> </w:t>
            </w:r>
            <w:r w:rsidRPr="00811C9F">
              <w:rPr>
                <w:sz w:val="24"/>
                <w:szCs w:val="24"/>
              </w:rPr>
              <w:t>shape</w:t>
            </w:r>
            <w:r w:rsidRPr="00811C9F">
              <w:rPr>
                <w:spacing w:val="-5"/>
                <w:sz w:val="24"/>
                <w:szCs w:val="24"/>
              </w:rPr>
              <w:t xml:space="preserve"> </w:t>
            </w:r>
            <w:r w:rsidRPr="00811C9F">
              <w:rPr>
                <w:sz w:val="24"/>
                <w:szCs w:val="24"/>
              </w:rPr>
              <w:t>the</w:t>
            </w:r>
            <w:r w:rsidRPr="00811C9F">
              <w:rPr>
                <w:spacing w:val="-3"/>
                <w:sz w:val="24"/>
                <w:szCs w:val="24"/>
              </w:rPr>
              <w:t xml:space="preserve"> </w:t>
            </w:r>
            <w:r w:rsidRPr="00811C9F">
              <w:rPr>
                <w:sz w:val="24"/>
                <w:szCs w:val="24"/>
              </w:rPr>
              <w:t>development</w:t>
            </w:r>
            <w:r w:rsidRPr="00811C9F">
              <w:rPr>
                <w:spacing w:val="-2"/>
                <w:sz w:val="24"/>
                <w:szCs w:val="24"/>
              </w:rPr>
              <w:t xml:space="preserve"> </w:t>
            </w:r>
            <w:r w:rsidRPr="00811C9F">
              <w:rPr>
                <w:sz w:val="24"/>
                <w:szCs w:val="24"/>
              </w:rPr>
              <w:t>of</w:t>
            </w:r>
            <w:r w:rsidRPr="00811C9F">
              <w:rPr>
                <w:spacing w:val="-2"/>
                <w:sz w:val="24"/>
                <w:szCs w:val="24"/>
              </w:rPr>
              <w:t xml:space="preserve"> </w:t>
            </w:r>
            <w:r w:rsidRPr="00811C9F">
              <w:rPr>
                <w:sz w:val="24"/>
                <w:szCs w:val="24"/>
              </w:rPr>
              <w:t>palliative</w:t>
            </w:r>
            <w:r w:rsidRPr="00811C9F">
              <w:rPr>
                <w:spacing w:val="-1"/>
                <w:sz w:val="24"/>
                <w:szCs w:val="24"/>
              </w:rPr>
              <w:t xml:space="preserve"> </w:t>
            </w:r>
            <w:r w:rsidRPr="00811C9F">
              <w:rPr>
                <w:sz w:val="24"/>
                <w:szCs w:val="24"/>
              </w:rPr>
              <w:t>care</w:t>
            </w:r>
            <w:r w:rsidRPr="00811C9F">
              <w:rPr>
                <w:spacing w:val="-2"/>
                <w:sz w:val="24"/>
                <w:szCs w:val="24"/>
              </w:rPr>
              <w:t xml:space="preserve"> </w:t>
            </w:r>
            <w:r w:rsidRPr="00811C9F">
              <w:rPr>
                <w:sz w:val="24"/>
                <w:szCs w:val="24"/>
              </w:rPr>
              <w:t>locally</w:t>
            </w:r>
            <w:r w:rsidRPr="00811C9F">
              <w:rPr>
                <w:spacing w:val="-5"/>
                <w:sz w:val="24"/>
                <w:szCs w:val="24"/>
              </w:rPr>
              <w:t xml:space="preserve"> </w:t>
            </w:r>
            <w:r w:rsidRPr="00811C9F">
              <w:rPr>
                <w:sz w:val="24"/>
                <w:szCs w:val="24"/>
              </w:rPr>
              <w:t xml:space="preserve">and </w:t>
            </w:r>
            <w:r w:rsidRPr="00811C9F">
              <w:rPr>
                <w:spacing w:val="-2"/>
                <w:sz w:val="24"/>
                <w:szCs w:val="24"/>
              </w:rPr>
              <w:t>nationally.</w:t>
            </w:r>
          </w:p>
          <w:p w14:paraId="60E20AA8" w14:textId="0CEF86CD" w:rsidR="00E6132E" w:rsidRDefault="00E6132E" w:rsidP="005047D5">
            <w:pPr>
              <w:pStyle w:val="TableParagraph"/>
              <w:tabs>
                <w:tab w:val="left" w:pos="854"/>
                <w:tab w:val="left" w:pos="859"/>
              </w:tabs>
              <w:spacing w:before="1" w:line="237" w:lineRule="auto"/>
              <w:ind w:left="859" w:right="567"/>
              <w:jc w:val="both"/>
              <w:rPr>
                <w:b/>
                <w:spacing w:val="-5"/>
              </w:rPr>
            </w:pPr>
          </w:p>
        </w:tc>
      </w:tr>
      <w:tr w:rsidR="006B628A" w14:paraId="1B2D4508" w14:textId="77777777" w:rsidTr="00CB5874">
        <w:trPr>
          <w:trHeight w:val="5948"/>
        </w:trPr>
        <w:tc>
          <w:tcPr>
            <w:tcW w:w="9656" w:type="dxa"/>
            <w:gridSpan w:val="2"/>
          </w:tcPr>
          <w:p w14:paraId="4C18471D" w14:textId="77777777" w:rsidR="006B628A" w:rsidRPr="00811C9F" w:rsidRDefault="00A5498D" w:rsidP="008F7209">
            <w:pPr>
              <w:pStyle w:val="TableParagraph"/>
              <w:spacing w:before="251"/>
              <w:ind w:right="567" w:firstLine="198"/>
              <w:jc w:val="both"/>
              <w:rPr>
                <w:b/>
                <w:sz w:val="24"/>
                <w:szCs w:val="24"/>
              </w:rPr>
            </w:pPr>
            <w:r w:rsidRPr="00811C9F">
              <w:rPr>
                <w:b/>
                <w:sz w:val="24"/>
                <w:szCs w:val="24"/>
              </w:rPr>
              <w:t>Our</w:t>
            </w:r>
            <w:r w:rsidRPr="00811C9F">
              <w:rPr>
                <w:b/>
                <w:spacing w:val="-3"/>
                <w:sz w:val="24"/>
                <w:szCs w:val="24"/>
              </w:rPr>
              <w:t xml:space="preserve"> </w:t>
            </w:r>
            <w:r w:rsidRPr="00811C9F">
              <w:rPr>
                <w:b/>
                <w:spacing w:val="-2"/>
                <w:sz w:val="24"/>
                <w:szCs w:val="24"/>
              </w:rPr>
              <w:t>Values</w:t>
            </w:r>
          </w:p>
          <w:p w14:paraId="5A6D064A" w14:textId="77777777" w:rsidR="006B628A" w:rsidRPr="00811C9F" w:rsidRDefault="006B628A" w:rsidP="008F7209">
            <w:pPr>
              <w:pStyle w:val="TableParagraph"/>
              <w:spacing w:before="3"/>
              <w:ind w:left="0" w:firstLine="198"/>
              <w:rPr>
                <w:sz w:val="24"/>
                <w:szCs w:val="24"/>
              </w:rPr>
            </w:pPr>
          </w:p>
          <w:p w14:paraId="23972E29" w14:textId="77777777" w:rsidR="006B628A" w:rsidRPr="00811C9F" w:rsidRDefault="00A5498D" w:rsidP="008F7209">
            <w:pPr>
              <w:pStyle w:val="TableParagraph"/>
              <w:tabs>
                <w:tab w:val="left" w:pos="2395"/>
              </w:tabs>
              <w:ind w:left="216" w:firstLine="198"/>
              <w:rPr>
                <w:sz w:val="24"/>
                <w:szCs w:val="24"/>
              </w:rPr>
            </w:pPr>
            <w:r w:rsidRPr="00811C9F">
              <w:rPr>
                <w:spacing w:val="-2"/>
                <w:sz w:val="24"/>
                <w:szCs w:val="24"/>
              </w:rPr>
              <w:t>Caring</w:t>
            </w:r>
            <w:r w:rsidRPr="00811C9F">
              <w:rPr>
                <w:sz w:val="24"/>
                <w:szCs w:val="24"/>
              </w:rPr>
              <w:tab/>
            </w:r>
            <w:r w:rsidRPr="00811C9F">
              <w:rPr>
                <w:spacing w:val="-2"/>
                <w:sz w:val="24"/>
                <w:szCs w:val="24"/>
              </w:rPr>
              <w:t>Respect</w:t>
            </w:r>
          </w:p>
          <w:p w14:paraId="79D2963C" w14:textId="77777777" w:rsidR="006B628A" w:rsidRPr="00811C9F" w:rsidRDefault="006B628A" w:rsidP="008F7209">
            <w:pPr>
              <w:pStyle w:val="TableParagraph"/>
              <w:ind w:left="0" w:firstLine="198"/>
              <w:rPr>
                <w:sz w:val="24"/>
                <w:szCs w:val="24"/>
              </w:rPr>
            </w:pPr>
          </w:p>
          <w:p w14:paraId="1EDA769B" w14:textId="77777777" w:rsidR="006B628A" w:rsidRPr="00811C9F" w:rsidRDefault="00A5498D" w:rsidP="008F7209">
            <w:pPr>
              <w:pStyle w:val="TableParagraph"/>
              <w:tabs>
                <w:tab w:val="left" w:pos="2397"/>
              </w:tabs>
              <w:spacing w:before="1"/>
              <w:ind w:left="216" w:firstLine="198"/>
              <w:rPr>
                <w:sz w:val="24"/>
                <w:szCs w:val="24"/>
              </w:rPr>
            </w:pPr>
            <w:r w:rsidRPr="00811C9F">
              <w:rPr>
                <w:spacing w:val="-2"/>
                <w:sz w:val="24"/>
                <w:szCs w:val="24"/>
              </w:rPr>
              <w:t>Compassion</w:t>
            </w:r>
            <w:r w:rsidRPr="00811C9F">
              <w:rPr>
                <w:sz w:val="24"/>
                <w:szCs w:val="24"/>
              </w:rPr>
              <w:tab/>
            </w:r>
            <w:r w:rsidRPr="00811C9F">
              <w:rPr>
                <w:spacing w:val="-2"/>
                <w:sz w:val="24"/>
                <w:szCs w:val="24"/>
              </w:rPr>
              <w:t>Dignity</w:t>
            </w:r>
          </w:p>
          <w:p w14:paraId="3E04E70F" w14:textId="77777777" w:rsidR="006B628A" w:rsidRPr="00811C9F" w:rsidRDefault="006B628A" w:rsidP="008F7209">
            <w:pPr>
              <w:pStyle w:val="TableParagraph"/>
              <w:ind w:left="0" w:firstLine="198"/>
              <w:rPr>
                <w:sz w:val="24"/>
                <w:szCs w:val="24"/>
              </w:rPr>
            </w:pPr>
          </w:p>
          <w:p w14:paraId="5D21009E" w14:textId="77777777" w:rsidR="006B628A" w:rsidRPr="00811C9F" w:rsidRDefault="00A5498D" w:rsidP="008F7209">
            <w:pPr>
              <w:pStyle w:val="TableParagraph"/>
              <w:tabs>
                <w:tab w:val="left" w:pos="2397"/>
              </w:tabs>
              <w:ind w:left="216" w:firstLine="198"/>
              <w:rPr>
                <w:sz w:val="24"/>
                <w:szCs w:val="24"/>
              </w:rPr>
            </w:pPr>
            <w:r w:rsidRPr="00811C9F">
              <w:rPr>
                <w:spacing w:val="-2"/>
                <w:sz w:val="24"/>
                <w:szCs w:val="24"/>
              </w:rPr>
              <w:t>Commitment</w:t>
            </w:r>
            <w:r w:rsidRPr="00811C9F">
              <w:rPr>
                <w:sz w:val="24"/>
                <w:szCs w:val="24"/>
              </w:rPr>
              <w:tab/>
            </w:r>
            <w:r w:rsidRPr="00811C9F">
              <w:rPr>
                <w:spacing w:val="-2"/>
                <w:sz w:val="24"/>
                <w:szCs w:val="24"/>
              </w:rPr>
              <w:t>Sensitivity</w:t>
            </w:r>
          </w:p>
          <w:p w14:paraId="562182E4" w14:textId="77777777" w:rsidR="006B628A" w:rsidRPr="00811C9F" w:rsidRDefault="00A5498D">
            <w:pPr>
              <w:pStyle w:val="TableParagraph"/>
              <w:spacing w:before="249"/>
              <w:ind w:left="216"/>
              <w:rPr>
                <w:b/>
                <w:sz w:val="24"/>
                <w:szCs w:val="24"/>
              </w:rPr>
            </w:pPr>
            <w:r w:rsidRPr="00811C9F">
              <w:rPr>
                <w:b/>
                <w:sz w:val="24"/>
                <w:szCs w:val="24"/>
              </w:rPr>
              <w:t>In</w:t>
            </w:r>
            <w:r w:rsidRPr="00811C9F">
              <w:rPr>
                <w:b/>
                <w:spacing w:val="-5"/>
                <w:sz w:val="24"/>
                <w:szCs w:val="24"/>
              </w:rPr>
              <w:t xml:space="preserve"> </w:t>
            </w:r>
            <w:r w:rsidRPr="00811C9F">
              <w:rPr>
                <w:b/>
                <w:sz w:val="24"/>
                <w:szCs w:val="24"/>
              </w:rPr>
              <w:t>putting</w:t>
            </w:r>
            <w:r w:rsidRPr="00811C9F">
              <w:rPr>
                <w:b/>
                <w:spacing w:val="-2"/>
                <w:sz w:val="24"/>
                <w:szCs w:val="24"/>
              </w:rPr>
              <w:t xml:space="preserve"> </w:t>
            </w:r>
            <w:r w:rsidRPr="00811C9F">
              <w:rPr>
                <w:b/>
                <w:sz w:val="24"/>
                <w:szCs w:val="24"/>
              </w:rPr>
              <w:t>people</w:t>
            </w:r>
            <w:r w:rsidRPr="00811C9F">
              <w:rPr>
                <w:b/>
                <w:spacing w:val="-2"/>
                <w:sz w:val="24"/>
                <w:szCs w:val="24"/>
              </w:rPr>
              <w:t xml:space="preserve"> </w:t>
            </w:r>
            <w:r w:rsidRPr="00811C9F">
              <w:rPr>
                <w:b/>
                <w:sz w:val="24"/>
                <w:szCs w:val="24"/>
              </w:rPr>
              <w:t>at</w:t>
            </w:r>
            <w:r w:rsidRPr="00811C9F">
              <w:rPr>
                <w:b/>
                <w:spacing w:val="-3"/>
                <w:sz w:val="24"/>
                <w:szCs w:val="24"/>
              </w:rPr>
              <w:t xml:space="preserve"> </w:t>
            </w:r>
            <w:r w:rsidRPr="00811C9F">
              <w:rPr>
                <w:b/>
                <w:sz w:val="24"/>
                <w:szCs w:val="24"/>
              </w:rPr>
              <w:t>the</w:t>
            </w:r>
            <w:r w:rsidRPr="00811C9F">
              <w:rPr>
                <w:b/>
                <w:spacing w:val="-5"/>
                <w:sz w:val="24"/>
                <w:szCs w:val="24"/>
              </w:rPr>
              <w:t xml:space="preserve"> </w:t>
            </w:r>
            <w:r w:rsidRPr="00811C9F">
              <w:rPr>
                <w:b/>
                <w:sz w:val="24"/>
                <w:szCs w:val="24"/>
              </w:rPr>
              <w:t>heart</w:t>
            </w:r>
            <w:r w:rsidRPr="00811C9F">
              <w:rPr>
                <w:b/>
                <w:spacing w:val="-4"/>
                <w:sz w:val="24"/>
                <w:szCs w:val="24"/>
              </w:rPr>
              <w:t xml:space="preserve"> </w:t>
            </w:r>
            <w:r w:rsidRPr="00811C9F">
              <w:rPr>
                <w:b/>
                <w:sz w:val="24"/>
                <w:szCs w:val="24"/>
              </w:rPr>
              <w:t>of</w:t>
            </w:r>
            <w:r w:rsidRPr="00811C9F">
              <w:rPr>
                <w:b/>
                <w:spacing w:val="-3"/>
                <w:sz w:val="24"/>
                <w:szCs w:val="24"/>
              </w:rPr>
              <w:t xml:space="preserve"> </w:t>
            </w:r>
            <w:r w:rsidRPr="00811C9F">
              <w:rPr>
                <w:b/>
                <w:sz w:val="24"/>
                <w:szCs w:val="24"/>
              </w:rPr>
              <w:t>everything</w:t>
            </w:r>
            <w:r w:rsidRPr="00811C9F">
              <w:rPr>
                <w:b/>
                <w:spacing w:val="-6"/>
                <w:sz w:val="24"/>
                <w:szCs w:val="24"/>
              </w:rPr>
              <w:t xml:space="preserve"> </w:t>
            </w:r>
            <w:r w:rsidRPr="00811C9F">
              <w:rPr>
                <w:b/>
                <w:sz w:val="24"/>
                <w:szCs w:val="24"/>
              </w:rPr>
              <w:t>we</w:t>
            </w:r>
            <w:r w:rsidRPr="00811C9F">
              <w:rPr>
                <w:b/>
                <w:spacing w:val="-4"/>
                <w:sz w:val="24"/>
                <w:szCs w:val="24"/>
              </w:rPr>
              <w:t xml:space="preserve"> </w:t>
            </w:r>
            <w:r w:rsidRPr="00811C9F">
              <w:rPr>
                <w:b/>
                <w:sz w:val="24"/>
                <w:szCs w:val="24"/>
              </w:rPr>
              <w:t>do,</w:t>
            </w:r>
            <w:r w:rsidRPr="00811C9F">
              <w:rPr>
                <w:b/>
                <w:spacing w:val="-5"/>
                <w:sz w:val="24"/>
                <w:szCs w:val="24"/>
              </w:rPr>
              <w:t xml:space="preserve"> </w:t>
            </w:r>
            <w:r w:rsidRPr="00811C9F">
              <w:rPr>
                <w:b/>
                <w:sz w:val="24"/>
                <w:szCs w:val="24"/>
              </w:rPr>
              <w:t>we</w:t>
            </w:r>
            <w:r w:rsidRPr="00811C9F">
              <w:rPr>
                <w:b/>
                <w:spacing w:val="-7"/>
                <w:sz w:val="24"/>
                <w:szCs w:val="24"/>
              </w:rPr>
              <w:t xml:space="preserve"> </w:t>
            </w:r>
            <w:r w:rsidRPr="00811C9F">
              <w:rPr>
                <w:b/>
                <w:sz w:val="24"/>
                <w:szCs w:val="24"/>
              </w:rPr>
              <w:t>work</w:t>
            </w:r>
            <w:r w:rsidRPr="00811C9F">
              <w:rPr>
                <w:b/>
                <w:spacing w:val="-4"/>
                <w:sz w:val="24"/>
                <w:szCs w:val="24"/>
              </w:rPr>
              <w:t xml:space="preserve"> </w:t>
            </w:r>
            <w:r w:rsidRPr="00811C9F">
              <w:rPr>
                <w:b/>
                <w:sz w:val="24"/>
                <w:szCs w:val="24"/>
              </w:rPr>
              <w:t>together</w:t>
            </w:r>
            <w:r w:rsidRPr="00811C9F">
              <w:rPr>
                <w:b/>
                <w:spacing w:val="-3"/>
                <w:sz w:val="24"/>
                <w:szCs w:val="24"/>
              </w:rPr>
              <w:t xml:space="preserve"> </w:t>
            </w:r>
            <w:r w:rsidRPr="00811C9F">
              <w:rPr>
                <w:b/>
                <w:spacing w:val="-5"/>
                <w:sz w:val="24"/>
                <w:szCs w:val="24"/>
              </w:rPr>
              <w:t>to:</w:t>
            </w:r>
          </w:p>
          <w:p w14:paraId="5EA74855" w14:textId="77777777" w:rsidR="006B628A" w:rsidRPr="00811C9F" w:rsidRDefault="006B628A">
            <w:pPr>
              <w:pStyle w:val="TableParagraph"/>
              <w:spacing w:before="5"/>
              <w:ind w:left="0"/>
              <w:rPr>
                <w:sz w:val="24"/>
                <w:szCs w:val="24"/>
              </w:rPr>
            </w:pPr>
          </w:p>
          <w:p w14:paraId="528EC71C" w14:textId="77777777" w:rsidR="006B628A" w:rsidRPr="00811C9F" w:rsidRDefault="00A5498D" w:rsidP="00702E96">
            <w:pPr>
              <w:pStyle w:val="TableParagraph"/>
              <w:numPr>
                <w:ilvl w:val="0"/>
                <w:numId w:val="2"/>
              </w:numPr>
              <w:tabs>
                <w:tab w:val="left" w:pos="873"/>
              </w:tabs>
              <w:spacing w:line="268" w:lineRule="exact"/>
              <w:ind w:left="873" w:hanging="426"/>
              <w:rPr>
                <w:sz w:val="24"/>
                <w:szCs w:val="24"/>
              </w:rPr>
            </w:pPr>
            <w:r w:rsidRPr="00811C9F">
              <w:rPr>
                <w:sz w:val="24"/>
                <w:szCs w:val="24"/>
              </w:rPr>
              <w:t>Support</w:t>
            </w:r>
            <w:r w:rsidRPr="00811C9F">
              <w:rPr>
                <w:spacing w:val="-2"/>
                <w:sz w:val="24"/>
                <w:szCs w:val="24"/>
              </w:rPr>
              <w:t xml:space="preserve"> </w:t>
            </w:r>
            <w:r w:rsidRPr="00811C9F">
              <w:rPr>
                <w:sz w:val="24"/>
                <w:szCs w:val="24"/>
              </w:rPr>
              <w:t>every</w:t>
            </w:r>
            <w:r w:rsidRPr="00811C9F">
              <w:rPr>
                <w:spacing w:val="-5"/>
                <w:sz w:val="24"/>
                <w:szCs w:val="24"/>
              </w:rPr>
              <w:t xml:space="preserve"> </w:t>
            </w:r>
            <w:r w:rsidRPr="00811C9F">
              <w:rPr>
                <w:sz w:val="24"/>
                <w:szCs w:val="24"/>
              </w:rPr>
              <w:t>person</w:t>
            </w:r>
            <w:r w:rsidRPr="00811C9F">
              <w:rPr>
                <w:spacing w:val="-4"/>
                <w:sz w:val="24"/>
                <w:szCs w:val="24"/>
              </w:rPr>
              <w:t xml:space="preserve"> </w:t>
            </w:r>
            <w:r w:rsidRPr="00811C9F">
              <w:rPr>
                <w:sz w:val="24"/>
                <w:szCs w:val="24"/>
              </w:rPr>
              <w:t>as</w:t>
            </w:r>
            <w:r w:rsidRPr="00811C9F">
              <w:rPr>
                <w:spacing w:val="-6"/>
                <w:sz w:val="24"/>
                <w:szCs w:val="24"/>
              </w:rPr>
              <w:t xml:space="preserve"> </w:t>
            </w:r>
            <w:r w:rsidRPr="00811C9F">
              <w:rPr>
                <w:sz w:val="24"/>
                <w:szCs w:val="24"/>
              </w:rPr>
              <w:t>a</w:t>
            </w:r>
            <w:r w:rsidRPr="00811C9F">
              <w:rPr>
                <w:spacing w:val="-3"/>
                <w:sz w:val="24"/>
                <w:szCs w:val="24"/>
              </w:rPr>
              <w:t xml:space="preserve"> </w:t>
            </w:r>
            <w:r w:rsidRPr="00811C9F">
              <w:rPr>
                <w:sz w:val="24"/>
                <w:szCs w:val="24"/>
              </w:rPr>
              <w:t>unique</w:t>
            </w:r>
            <w:r w:rsidRPr="00811C9F">
              <w:rPr>
                <w:spacing w:val="-4"/>
                <w:sz w:val="24"/>
                <w:szCs w:val="24"/>
              </w:rPr>
              <w:t xml:space="preserve"> </w:t>
            </w:r>
            <w:r w:rsidRPr="00811C9F">
              <w:rPr>
                <w:sz w:val="24"/>
                <w:szCs w:val="24"/>
              </w:rPr>
              <w:t>and</w:t>
            </w:r>
            <w:r w:rsidRPr="00811C9F">
              <w:rPr>
                <w:spacing w:val="-6"/>
                <w:sz w:val="24"/>
                <w:szCs w:val="24"/>
              </w:rPr>
              <w:t xml:space="preserve"> </w:t>
            </w:r>
            <w:r w:rsidRPr="00811C9F">
              <w:rPr>
                <w:sz w:val="24"/>
                <w:szCs w:val="24"/>
              </w:rPr>
              <w:t>valued</w:t>
            </w:r>
            <w:r w:rsidRPr="00811C9F">
              <w:rPr>
                <w:spacing w:val="-5"/>
                <w:sz w:val="24"/>
                <w:szCs w:val="24"/>
              </w:rPr>
              <w:t xml:space="preserve"> </w:t>
            </w:r>
            <w:r w:rsidRPr="00811C9F">
              <w:rPr>
                <w:spacing w:val="-2"/>
                <w:sz w:val="24"/>
                <w:szCs w:val="24"/>
              </w:rPr>
              <w:t>individual</w:t>
            </w:r>
          </w:p>
          <w:p w14:paraId="4A795C08" w14:textId="77777777" w:rsidR="006B628A" w:rsidRPr="00811C9F" w:rsidRDefault="00A5498D" w:rsidP="00702E96">
            <w:pPr>
              <w:pStyle w:val="TableParagraph"/>
              <w:numPr>
                <w:ilvl w:val="0"/>
                <w:numId w:val="2"/>
              </w:numPr>
              <w:tabs>
                <w:tab w:val="left" w:pos="873"/>
              </w:tabs>
              <w:spacing w:line="268" w:lineRule="exact"/>
              <w:ind w:left="873" w:hanging="426"/>
              <w:rPr>
                <w:sz w:val="24"/>
                <w:szCs w:val="24"/>
              </w:rPr>
            </w:pPr>
            <w:r w:rsidRPr="00811C9F">
              <w:rPr>
                <w:sz w:val="24"/>
                <w:szCs w:val="24"/>
              </w:rPr>
              <w:t>Respect</w:t>
            </w:r>
            <w:r w:rsidRPr="00811C9F">
              <w:rPr>
                <w:spacing w:val="-5"/>
                <w:sz w:val="24"/>
                <w:szCs w:val="24"/>
              </w:rPr>
              <w:t xml:space="preserve"> </w:t>
            </w:r>
            <w:r w:rsidRPr="00811C9F">
              <w:rPr>
                <w:sz w:val="24"/>
                <w:szCs w:val="24"/>
              </w:rPr>
              <w:t>the</w:t>
            </w:r>
            <w:r w:rsidRPr="00811C9F">
              <w:rPr>
                <w:spacing w:val="-4"/>
                <w:sz w:val="24"/>
                <w:szCs w:val="24"/>
              </w:rPr>
              <w:t xml:space="preserve"> </w:t>
            </w:r>
            <w:r w:rsidRPr="00811C9F">
              <w:rPr>
                <w:sz w:val="24"/>
                <w:szCs w:val="24"/>
              </w:rPr>
              <w:t>dignity</w:t>
            </w:r>
            <w:r w:rsidRPr="00811C9F">
              <w:rPr>
                <w:spacing w:val="-6"/>
                <w:sz w:val="24"/>
                <w:szCs w:val="24"/>
              </w:rPr>
              <w:t xml:space="preserve"> </w:t>
            </w:r>
            <w:r w:rsidRPr="00811C9F">
              <w:rPr>
                <w:sz w:val="24"/>
                <w:szCs w:val="24"/>
              </w:rPr>
              <w:t>of</w:t>
            </w:r>
            <w:r w:rsidRPr="00811C9F">
              <w:rPr>
                <w:spacing w:val="-3"/>
                <w:sz w:val="24"/>
                <w:szCs w:val="24"/>
              </w:rPr>
              <w:t xml:space="preserve"> </w:t>
            </w:r>
            <w:r w:rsidRPr="00811C9F">
              <w:rPr>
                <w:spacing w:val="-2"/>
                <w:sz w:val="24"/>
                <w:szCs w:val="24"/>
              </w:rPr>
              <w:t>everyone</w:t>
            </w:r>
          </w:p>
          <w:p w14:paraId="2CCC7719" w14:textId="77777777" w:rsidR="006B628A" w:rsidRPr="00811C9F" w:rsidRDefault="00A5498D" w:rsidP="00702E96">
            <w:pPr>
              <w:pStyle w:val="TableParagraph"/>
              <w:numPr>
                <w:ilvl w:val="0"/>
                <w:numId w:val="2"/>
              </w:numPr>
              <w:tabs>
                <w:tab w:val="left" w:pos="873"/>
              </w:tabs>
              <w:spacing w:line="269" w:lineRule="exact"/>
              <w:ind w:left="873" w:hanging="426"/>
              <w:rPr>
                <w:sz w:val="24"/>
                <w:szCs w:val="24"/>
              </w:rPr>
            </w:pPr>
            <w:r w:rsidRPr="00811C9F">
              <w:rPr>
                <w:sz w:val="24"/>
                <w:szCs w:val="24"/>
              </w:rPr>
              <w:t>Listen</w:t>
            </w:r>
            <w:r w:rsidRPr="00811C9F">
              <w:rPr>
                <w:spacing w:val="-4"/>
                <w:sz w:val="24"/>
                <w:szCs w:val="24"/>
              </w:rPr>
              <w:t xml:space="preserve"> </w:t>
            </w:r>
            <w:r w:rsidRPr="00811C9F">
              <w:rPr>
                <w:sz w:val="24"/>
                <w:szCs w:val="24"/>
              </w:rPr>
              <w:t>to</w:t>
            </w:r>
            <w:r w:rsidRPr="00811C9F">
              <w:rPr>
                <w:spacing w:val="-5"/>
                <w:sz w:val="24"/>
                <w:szCs w:val="24"/>
              </w:rPr>
              <w:t xml:space="preserve"> </w:t>
            </w:r>
            <w:r w:rsidRPr="00811C9F">
              <w:rPr>
                <w:sz w:val="24"/>
                <w:szCs w:val="24"/>
              </w:rPr>
              <w:t>and</w:t>
            </w:r>
            <w:r w:rsidRPr="00811C9F">
              <w:rPr>
                <w:spacing w:val="-5"/>
                <w:sz w:val="24"/>
                <w:szCs w:val="24"/>
              </w:rPr>
              <w:t xml:space="preserve"> </w:t>
            </w:r>
            <w:r w:rsidRPr="00811C9F">
              <w:rPr>
                <w:sz w:val="24"/>
                <w:szCs w:val="24"/>
              </w:rPr>
              <w:t>respect</w:t>
            </w:r>
            <w:r w:rsidRPr="00811C9F">
              <w:rPr>
                <w:spacing w:val="-4"/>
                <w:sz w:val="24"/>
                <w:szCs w:val="24"/>
              </w:rPr>
              <w:t xml:space="preserve"> </w:t>
            </w:r>
            <w:r w:rsidRPr="00811C9F">
              <w:rPr>
                <w:sz w:val="24"/>
                <w:szCs w:val="24"/>
              </w:rPr>
              <w:t>the</w:t>
            </w:r>
            <w:r w:rsidRPr="00811C9F">
              <w:rPr>
                <w:spacing w:val="-5"/>
                <w:sz w:val="24"/>
                <w:szCs w:val="24"/>
              </w:rPr>
              <w:t xml:space="preserve"> </w:t>
            </w:r>
            <w:r w:rsidRPr="00811C9F">
              <w:rPr>
                <w:sz w:val="24"/>
                <w:szCs w:val="24"/>
              </w:rPr>
              <w:t>wishes</w:t>
            </w:r>
            <w:r w:rsidRPr="00811C9F">
              <w:rPr>
                <w:spacing w:val="-2"/>
                <w:sz w:val="24"/>
                <w:szCs w:val="24"/>
              </w:rPr>
              <w:t xml:space="preserve"> </w:t>
            </w:r>
            <w:r w:rsidRPr="00811C9F">
              <w:rPr>
                <w:sz w:val="24"/>
                <w:szCs w:val="24"/>
              </w:rPr>
              <w:t>of</w:t>
            </w:r>
            <w:r w:rsidRPr="00811C9F">
              <w:rPr>
                <w:spacing w:val="-5"/>
                <w:sz w:val="24"/>
                <w:szCs w:val="24"/>
              </w:rPr>
              <w:t xml:space="preserve"> </w:t>
            </w:r>
            <w:r w:rsidRPr="00811C9F">
              <w:rPr>
                <w:spacing w:val="-2"/>
                <w:sz w:val="24"/>
                <w:szCs w:val="24"/>
              </w:rPr>
              <w:t>people</w:t>
            </w:r>
          </w:p>
          <w:p w14:paraId="3B01CBE8" w14:textId="77777777" w:rsidR="006B628A" w:rsidRPr="00811C9F" w:rsidRDefault="00A5498D">
            <w:pPr>
              <w:pStyle w:val="TableParagraph"/>
              <w:spacing w:before="247"/>
              <w:ind w:left="216"/>
              <w:rPr>
                <w:b/>
                <w:sz w:val="24"/>
                <w:szCs w:val="24"/>
              </w:rPr>
            </w:pPr>
            <w:r w:rsidRPr="00811C9F">
              <w:rPr>
                <w:b/>
                <w:sz w:val="24"/>
                <w:szCs w:val="24"/>
              </w:rPr>
              <w:t>In</w:t>
            </w:r>
            <w:r w:rsidRPr="00811C9F">
              <w:rPr>
                <w:b/>
                <w:spacing w:val="-4"/>
                <w:sz w:val="24"/>
                <w:szCs w:val="24"/>
              </w:rPr>
              <w:t xml:space="preserve"> </w:t>
            </w:r>
            <w:r w:rsidRPr="00811C9F">
              <w:rPr>
                <w:b/>
                <w:sz w:val="24"/>
                <w:szCs w:val="24"/>
              </w:rPr>
              <w:t>striving</w:t>
            </w:r>
            <w:r w:rsidRPr="00811C9F">
              <w:rPr>
                <w:b/>
                <w:spacing w:val="-7"/>
                <w:sz w:val="24"/>
                <w:szCs w:val="24"/>
              </w:rPr>
              <w:t xml:space="preserve"> </w:t>
            </w:r>
            <w:r w:rsidRPr="00811C9F">
              <w:rPr>
                <w:b/>
                <w:sz w:val="24"/>
                <w:szCs w:val="24"/>
              </w:rPr>
              <w:t>for</w:t>
            </w:r>
            <w:r w:rsidRPr="00811C9F">
              <w:rPr>
                <w:b/>
                <w:spacing w:val="-6"/>
                <w:sz w:val="24"/>
                <w:szCs w:val="24"/>
              </w:rPr>
              <w:t xml:space="preserve"> </w:t>
            </w:r>
            <w:r w:rsidRPr="00811C9F">
              <w:rPr>
                <w:b/>
                <w:sz w:val="24"/>
                <w:szCs w:val="24"/>
              </w:rPr>
              <w:t>excellence</w:t>
            </w:r>
            <w:r w:rsidRPr="00811C9F">
              <w:rPr>
                <w:b/>
                <w:spacing w:val="-3"/>
                <w:sz w:val="24"/>
                <w:szCs w:val="24"/>
              </w:rPr>
              <w:t xml:space="preserve"> </w:t>
            </w:r>
            <w:r w:rsidRPr="00811C9F">
              <w:rPr>
                <w:b/>
                <w:sz w:val="24"/>
                <w:szCs w:val="24"/>
              </w:rPr>
              <w:t>in</w:t>
            </w:r>
            <w:r w:rsidRPr="00811C9F">
              <w:rPr>
                <w:b/>
                <w:spacing w:val="-6"/>
                <w:sz w:val="24"/>
                <w:szCs w:val="24"/>
              </w:rPr>
              <w:t xml:space="preserve"> </w:t>
            </w:r>
            <w:r w:rsidRPr="00811C9F">
              <w:rPr>
                <w:b/>
                <w:sz w:val="24"/>
                <w:szCs w:val="24"/>
              </w:rPr>
              <w:t>every</w:t>
            </w:r>
            <w:r w:rsidRPr="00811C9F">
              <w:rPr>
                <w:b/>
                <w:spacing w:val="-6"/>
                <w:sz w:val="24"/>
                <w:szCs w:val="24"/>
              </w:rPr>
              <w:t xml:space="preserve"> </w:t>
            </w:r>
            <w:r w:rsidRPr="00811C9F">
              <w:rPr>
                <w:b/>
                <w:sz w:val="24"/>
                <w:szCs w:val="24"/>
              </w:rPr>
              <w:t>aspect</w:t>
            </w:r>
            <w:r w:rsidRPr="00811C9F">
              <w:rPr>
                <w:b/>
                <w:spacing w:val="-3"/>
                <w:sz w:val="24"/>
                <w:szCs w:val="24"/>
              </w:rPr>
              <w:t xml:space="preserve"> </w:t>
            </w:r>
            <w:r w:rsidRPr="00811C9F">
              <w:rPr>
                <w:b/>
                <w:sz w:val="24"/>
                <w:szCs w:val="24"/>
              </w:rPr>
              <w:t>of</w:t>
            </w:r>
            <w:r w:rsidRPr="00811C9F">
              <w:rPr>
                <w:b/>
                <w:spacing w:val="-4"/>
                <w:sz w:val="24"/>
                <w:szCs w:val="24"/>
              </w:rPr>
              <w:t xml:space="preserve"> </w:t>
            </w:r>
            <w:r w:rsidRPr="00811C9F">
              <w:rPr>
                <w:b/>
                <w:sz w:val="24"/>
                <w:szCs w:val="24"/>
              </w:rPr>
              <w:t>our</w:t>
            </w:r>
            <w:r w:rsidRPr="00811C9F">
              <w:rPr>
                <w:b/>
                <w:spacing w:val="-3"/>
                <w:sz w:val="24"/>
                <w:szCs w:val="24"/>
              </w:rPr>
              <w:t xml:space="preserve"> </w:t>
            </w:r>
            <w:r w:rsidRPr="00811C9F">
              <w:rPr>
                <w:b/>
                <w:sz w:val="24"/>
                <w:szCs w:val="24"/>
              </w:rPr>
              <w:t>services,</w:t>
            </w:r>
            <w:r w:rsidRPr="00811C9F">
              <w:rPr>
                <w:b/>
                <w:spacing w:val="-9"/>
                <w:sz w:val="24"/>
                <w:szCs w:val="24"/>
              </w:rPr>
              <w:t xml:space="preserve"> </w:t>
            </w:r>
            <w:r w:rsidRPr="00811C9F">
              <w:rPr>
                <w:b/>
                <w:spacing w:val="-5"/>
                <w:sz w:val="24"/>
                <w:szCs w:val="24"/>
              </w:rPr>
              <w:t>we:</w:t>
            </w:r>
          </w:p>
          <w:p w14:paraId="4EF8443E" w14:textId="77777777" w:rsidR="006B628A" w:rsidRPr="00811C9F" w:rsidRDefault="006B628A">
            <w:pPr>
              <w:pStyle w:val="TableParagraph"/>
              <w:spacing w:before="4"/>
              <w:ind w:left="0"/>
              <w:rPr>
                <w:sz w:val="24"/>
                <w:szCs w:val="24"/>
              </w:rPr>
            </w:pPr>
          </w:p>
          <w:p w14:paraId="255EEADF" w14:textId="77777777" w:rsidR="006B628A" w:rsidRPr="00811C9F" w:rsidRDefault="00A5498D" w:rsidP="00702E96">
            <w:pPr>
              <w:pStyle w:val="TableParagraph"/>
              <w:numPr>
                <w:ilvl w:val="0"/>
                <w:numId w:val="2"/>
              </w:numPr>
              <w:tabs>
                <w:tab w:val="left" w:pos="873"/>
              </w:tabs>
              <w:spacing w:before="1" w:line="268" w:lineRule="exact"/>
              <w:ind w:left="873" w:hanging="426"/>
              <w:jc w:val="both"/>
              <w:rPr>
                <w:sz w:val="24"/>
                <w:szCs w:val="24"/>
              </w:rPr>
            </w:pPr>
            <w:r w:rsidRPr="00811C9F">
              <w:rPr>
                <w:sz w:val="24"/>
                <w:szCs w:val="24"/>
              </w:rPr>
              <w:t>Provide</w:t>
            </w:r>
            <w:r w:rsidRPr="00811C9F">
              <w:rPr>
                <w:spacing w:val="-6"/>
                <w:sz w:val="24"/>
                <w:szCs w:val="24"/>
              </w:rPr>
              <w:t xml:space="preserve"> </w:t>
            </w:r>
            <w:r w:rsidRPr="00811C9F">
              <w:rPr>
                <w:sz w:val="24"/>
                <w:szCs w:val="24"/>
              </w:rPr>
              <w:t>a</w:t>
            </w:r>
            <w:r w:rsidRPr="00811C9F">
              <w:rPr>
                <w:spacing w:val="-6"/>
                <w:sz w:val="24"/>
                <w:szCs w:val="24"/>
              </w:rPr>
              <w:t xml:space="preserve"> </w:t>
            </w:r>
            <w:r w:rsidRPr="00811C9F">
              <w:rPr>
                <w:sz w:val="24"/>
                <w:szCs w:val="24"/>
              </w:rPr>
              <w:t>safe,</w:t>
            </w:r>
            <w:r w:rsidRPr="00811C9F">
              <w:rPr>
                <w:spacing w:val="-6"/>
                <w:sz w:val="24"/>
                <w:szCs w:val="24"/>
              </w:rPr>
              <w:t xml:space="preserve"> </w:t>
            </w:r>
            <w:r w:rsidRPr="00811C9F">
              <w:rPr>
                <w:sz w:val="24"/>
                <w:szCs w:val="24"/>
              </w:rPr>
              <w:t>comfortable,</w:t>
            </w:r>
            <w:r w:rsidRPr="00811C9F">
              <w:rPr>
                <w:spacing w:val="-5"/>
                <w:sz w:val="24"/>
                <w:szCs w:val="24"/>
              </w:rPr>
              <w:t xml:space="preserve"> </w:t>
            </w:r>
            <w:r w:rsidRPr="00811C9F">
              <w:rPr>
                <w:sz w:val="24"/>
                <w:szCs w:val="24"/>
              </w:rPr>
              <w:t>caring</w:t>
            </w:r>
            <w:r w:rsidRPr="00811C9F">
              <w:rPr>
                <w:spacing w:val="-2"/>
                <w:sz w:val="24"/>
                <w:szCs w:val="24"/>
              </w:rPr>
              <w:t xml:space="preserve"> environment</w:t>
            </w:r>
          </w:p>
          <w:p w14:paraId="45653983" w14:textId="77777777" w:rsidR="006B628A" w:rsidRPr="00811C9F" w:rsidRDefault="00A5498D" w:rsidP="00702E96">
            <w:pPr>
              <w:pStyle w:val="TableParagraph"/>
              <w:numPr>
                <w:ilvl w:val="0"/>
                <w:numId w:val="2"/>
              </w:numPr>
              <w:tabs>
                <w:tab w:val="left" w:pos="873"/>
              </w:tabs>
              <w:spacing w:line="268" w:lineRule="exact"/>
              <w:ind w:left="873" w:right="850" w:hanging="426"/>
              <w:jc w:val="both"/>
              <w:rPr>
                <w:sz w:val="24"/>
                <w:szCs w:val="24"/>
              </w:rPr>
            </w:pPr>
            <w:r w:rsidRPr="00811C9F">
              <w:rPr>
                <w:sz w:val="24"/>
                <w:szCs w:val="24"/>
              </w:rPr>
              <w:t>Develop</w:t>
            </w:r>
            <w:r w:rsidRPr="00811C9F">
              <w:rPr>
                <w:spacing w:val="-7"/>
                <w:sz w:val="24"/>
                <w:szCs w:val="24"/>
              </w:rPr>
              <w:t xml:space="preserve"> </w:t>
            </w:r>
            <w:r w:rsidRPr="00811C9F">
              <w:rPr>
                <w:sz w:val="24"/>
                <w:szCs w:val="24"/>
              </w:rPr>
              <w:t>and</w:t>
            </w:r>
            <w:r w:rsidRPr="00811C9F">
              <w:rPr>
                <w:spacing w:val="-4"/>
                <w:sz w:val="24"/>
                <w:szCs w:val="24"/>
              </w:rPr>
              <w:t xml:space="preserve"> </w:t>
            </w:r>
            <w:r w:rsidRPr="00811C9F">
              <w:rPr>
                <w:sz w:val="24"/>
                <w:szCs w:val="24"/>
              </w:rPr>
              <w:t>provide</w:t>
            </w:r>
            <w:r w:rsidRPr="00811C9F">
              <w:rPr>
                <w:spacing w:val="-4"/>
                <w:sz w:val="24"/>
                <w:szCs w:val="24"/>
              </w:rPr>
              <w:t xml:space="preserve"> </w:t>
            </w:r>
            <w:r w:rsidRPr="00811C9F">
              <w:rPr>
                <w:sz w:val="24"/>
                <w:szCs w:val="24"/>
              </w:rPr>
              <w:t>high</w:t>
            </w:r>
            <w:r w:rsidRPr="00811C9F">
              <w:rPr>
                <w:spacing w:val="-6"/>
                <w:sz w:val="24"/>
                <w:szCs w:val="24"/>
              </w:rPr>
              <w:t xml:space="preserve"> </w:t>
            </w:r>
            <w:r w:rsidRPr="00811C9F">
              <w:rPr>
                <w:sz w:val="24"/>
                <w:szCs w:val="24"/>
              </w:rPr>
              <w:t>quality</w:t>
            </w:r>
            <w:r w:rsidRPr="00811C9F">
              <w:rPr>
                <w:spacing w:val="-6"/>
                <w:sz w:val="24"/>
                <w:szCs w:val="24"/>
              </w:rPr>
              <w:t xml:space="preserve"> </w:t>
            </w:r>
            <w:r w:rsidRPr="00811C9F">
              <w:rPr>
                <w:sz w:val="24"/>
                <w:szCs w:val="24"/>
              </w:rPr>
              <w:t>services</w:t>
            </w:r>
            <w:r w:rsidRPr="00811C9F">
              <w:rPr>
                <w:spacing w:val="-4"/>
                <w:sz w:val="24"/>
                <w:szCs w:val="24"/>
              </w:rPr>
              <w:t xml:space="preserve"> </w:t>
            </w:r>
            <w:r w:rsidRPr="00811C9F">
              <w:rPr>
                <w:sz w:val="24"/>
                <w:szCs w:val="24"/>
              </w:rPr>
              <w:t>that</w:t>
            </w:r>
            <w:r w:rsidRPr="00811C9F">
              <w:rPr>
                <w:spacing w:val="-5"/>
                <w:sz w:val="24"/>
                <w:szCs w:val="24"/>
              </w:rPr>
              <w:t xml:space="preserve"> </w:t>
            </w:r>
            <w:r w:rsidRPr="00811C9F">
              <w:rPr>
                <w:sz w:val="24"/>
                <w:szCs w:val="24"/>
              </w:rPr>
              <w:t>are</w:t>
            </w:r>
            <w:r w:rsidRPr="00811C9F">
              <w:rPr>
                <w:spacing w:val="-5"/>
                <w:sz w:val="24"/>
                <w:szCs w:val="24"/>
              </w:rPr>
              <w:t xml:space="preserve"> </w:t>
            </w:r>
            <w:r w:rsidRPr="00811C9F">
              <w:rPr>
                <w:sz w:val="24"/>
                <w:szCs w:val="24"/>
              </w:rPr>
              <w:t>underpinned</w:t>
            </w:r>
            <w:r w:rsidRPr="00811C9F">
              <w:rPr>
                <w:spacing w:val="-4"/>
                <w:sz w:val="24"/>
                <w:szCs w:val="24"/>
              </w:rPr>
              <w:t xml:space="preserve"> </w:t>
            </w:r>
            <w:r w:rsidRPr="00811C9F">
              <w:rPr>
                <w:sz w:val="24"/>
                <w:szCs w:val="24"/>
              </w:rPr>
              <w:t>by</w:t>
            </w:r>
            <w:r w:rsidRPr="00811C9F">
              <w:rPr>
                <w:spacing w:val="-6"/>
                <w:sz w:val="24"/>
                <w:szCs w:val="24"/>
              </w:rPr>
              <w:t xml:space="preserve"> </w:t>
            </w:r>
            <w:r w:rsidRPr="00811C9F">
              <w:rPr>
                <w:sz w:val="24"/>
                <w:szCs w:val="24"/>
              </w:rPr>
              <w:t>audit</w:t>
            </w:r>
            <w:r w:rsidRPr="00811C9F">
              <w:rPr>
                <w:spacing w:val="-5"/>
                <w:sz w:val="24"/>
                <w:szCs w:val="24"/>
              </w:rPr>
              <w:t xml:space="preserve"> </w:t>
            </w:r>
            <w:r w:rsidRPr="00811C9F">
              <w:rPr>
                <w:sz w:val="24"/>
                <w:szCs w:val="24"/>
              </w:rPr>
              <w:t>and</w:t>
            </w:r>
            <w:r w:rsidRPr="00811C9F">
              <w:rPr>
                <w:spacing w:val="42"/>
                <w:sz w:val="24"/>
                <w:szCs w:val="24"/>
              </w:rPr>
              <w:t xml:space="preserve"> </w:t>
            </w:r>
            <w:r w:rsidRPr="00811C9F">
              <w:rPr>
                <w:spacing w:val="-2"/>
                <w:sz w:val="24"/>
                <w:szCs w:val="24"/>
              </w:rPr>
              <w:t>research</w:t>
            </w:r>
          </w:p>
          <w:p w14:paraId="575C41E3" w14:textId="77777777" w:rsidR="006B628A" w:rsidRPr="00811C9F" w:rsidRDefault="00A5498D" w:rsidP="00702E96">
            <w:pPr>
              <w:pStyle w:val="TableParagraph"/>
              <w:numPr>
                <w:ilvl w:val="0"/>
                <w:numId w:val="2"/>
              </w:numPr>
              <w:tabs>
                <w:tab w:val="left" w:pos="873"/>
              </w:tabs>
              <w:spacing w:line="269" w:lineRule="exact"/>
              <w:ind w:left="873" w:hanging="426"/>
              <w:jc w:val="both"/>
              <w:rPr>
                <w:sz w:val="24"/>
                <w:szCs w:val="24"/>
              </w:rPr>
            </w:pPr>
            <w:r w:rsidRPr="00811C9F">
              <w:rPr>
                <w:sz w:val="24"/>
                <w:szCs w:val="24"/>
              </w:rPr>
              <w:t>Demonstrate</w:t>
            </w:r>
            <w:r w:rsidRPr="00811C9F">
              <w:rPr>
                <w:spacing w:val="-11"/>
                <w:sz w:val="24"/>
                <w:szCs w:val="24"/>
              </w:rPr>
              <w:t xml:space="preserve"> </w:t>
            </w:r>
            <w:r w:rsidRPr="00811C9F">
              <w:rPr>
                <w:sz w:val="24"/>
                <w:szCs w:val="24"/>
              </w:rPr>
              <w:t>clinical,</w:t>
            </w:r>
            <w:r w:rsidRPr="00811C9F">
              <w:rPr>
                <w:spacing w:val="-9"/>
                <w:sz w:val="24"/>
                <w:szCs w:val="24"/>
              </w:rPr>
              <w:t xml:space="preserve"> </w:t>
            </w:r>
            <w:r w:rsidRPr="00811C9F">
              <w:rPr>
                <w:sz w:val="24"/>
                <w:szCs w:val="24"/>
              </w:rPr>
              <w:t>financial</w:t>
            </w:r>
            <w:r w:rsidRPr="00811C9F">
              <w:rPr>
                <w:spacing w:val="-9"/>
                <w:sz w:val="24"/>
                <w:szCs w:val="24"/>
              </w:rPr>
              <w:t xml:space="preserve"> </w:t>
            </w:r>
            <w:r w:rsidRPr="00811C9F">
              <w:rPr>
                <w:sz w:val="24"/>
                <w:szCs w:val="24"/>
              </w:rPr>
              <w:t>and</w:t>
            </w:r>
            <w:r w:rsidRPr="00811C9F">
              <w:rPr>
                <w:spacing w:val="-8"/>
                <w:sz w:val="24"/>
                <w:szCs w:val="24"/>
              </w:rPr>
              <w:t xml:space="preserve"> </w:t>
            </w:r>
            <w:proofErr w:type="spellStart"/>
            <w:r w:rsidRPr="00811C9F">
              <w:rPr>
                <w:sz w:val="24"/>
                <w:szCs w:val="24"/>
              </w:rPr>
              <w:t>organisational</w:t>
            </w:r>
            <w:proofErr w:type="spellEnd"/>
            <w:r w:rsidRPr="00811C9F">
              <w:rPr>
                <w:spacing w:val="-15"/>
                <w:sz w:val="24"/>
                <w:szCs w:val="24"/>
              </w:rPr>
              <w:t xml:space="preserve"> </w:t>
            </w:r>
            <w:r w:rsidRPr="00811C9F">
              <w:rPr>
                <w:spacing w:val="-2"/>
                <w:sz w:val="24"/>
                <w:szCs w:val="24"/>
              </w:rPr>
              <w:t>excellence</w:t>
            </w:r>
          </w:p>
          <w:p w14:paraId="09587F81" w14:textId="77777777" w:rsidR="006B628A" w:rsidRPr="00811C9F" w:rsidRDefault="00A5498D" w:rsidP="00702E96">
            <w:pPr>
              <w:pStyle w:val="TableParagraph"/>
              <w:numPr>
                <w:ilvl w:val="0"/>
                <w:numId w:val="2"/>
              </w:numPr>
              <w:tabs>
                <w:tab w:val="left" w:pos="873"/>
              </w:tabs>
              <w:spacing w:line="268" w:lineRule="exact"/>
              <w:ind w:left="873" w:hanging="426"/>
              <w:jc w:val="both"/>
              <w:rPr>
                <w:sz w:val="24"/>
                <w:szCs w:val="24"/>
              </w:rPr>
            </w:pPr>
            <w:r w:rsidRPr="00811C9F">
              <w:rPr>
                <w:sz w:val="24"/>
                <w:szCs w:val="24"/>
              </w:rPr>
              <w:t>Work</w:t>
            </w:r>
            <w:r w:rsidRPr="00811C9F">
              <w:rPr>
                <w:spacing w:val="-6"/>
                <w:sz w:val="24"/>
                <w:szCs w:val="24"/>
              </w:rPr>
              <w:t xml:space="preserve"> </w:t>
            </w:r>
            <w:r w:rsidRPr="00811C9F">
              <w:rPr>
                <w:sz w:val="24"/>
                <w:szCs w:val="24"/>
              </w:rPr>
              <w:t>to</w:t>
            </w:r>
            <w:r w:rsidRPr="00811C9F">
              <w:rPr>
                <w:spacing w:val="-6"/>
                <w:sz w:val="24"/>
                <w:szCs w:val="24"/>
              </w:rPr>
              <w:t xml:space="preserve"> </w:t>
            </w:r>
            <w:r w:rsidRPr="00811C9F">
              <w:rPr>
                <w:sz w:val="24"/>
                <w:szCs w:val="24"/>
              </w:rPr>
              <w:t>achieve</w:t>
            </w:r>
            <w:r w:rsidRPr="00811C9F">
              <w:rPr>
                <w:spacing w:val="-6"/>
                <w:sz w:val="24"/>
                <w:szCs w:val="24"/>
              </w:rPr>
              <w:t xml:space="preserve"> </w:t>
            </w:r>
            <w:r w:rsidRPr="00811C9F">
              <w:rPr>
                <w:sz w:val="24"/>
                <w:szCs w:val="24"/>
              </w:rPr>
              <w:t>financial</w:t>
            </w:r>
            <w:r w:rsidRPr="00811C9F">
              <w:rPr>
                <w:spacing w:val="-9"/>
                <w:sz w:val="24"/>
                <w:szCs w:val="24"/>
              </w:rPr>
              <w:t xml:space="preserve"> </w:t>
            </w:r>
            <w:r w:rsidRPr="00811C9F">
              <w:rPr>
                <w:spacing w:val="-2"/>
                <w:sz w:val="24"/>
                <w:szCs w:val="24"/>
              </w:rPr>
              <w:t>sustainability</w:t>
            </w:r>
          </w:p>
          <w:p w14:paraId="232029C5" w14:textId="77777777" w:rsidR="006B628A" w:rsidRPr="00811C9F" w:rsidRDefault="00A5498D" w:rsidP="00702E96">
            <w:pPr>
              <w:pStyle w:val="TableParagraph"/>
              <w:numPr>
                <w:ilvl w:val="0"/>
                <w:numId w:val="2"/>
              </w:numPr>
              <w:tabs>
                <w:tab w:val="left" w:pos="873"/>
              </w:tabs>
              <w:spacing w:line="268" w:lineRule="exact"/>
              <w:ind w:left="873" w:hanging="426"/>
              <w:jc w:val="both"/>
              <w:rPr>
                <w:sz w:val="24"/>
                <w:szCs w:val="24"/>
              </w:rPr>
            </w:pPr>
            <w:r w:rsidRPr="00811C9F">
              <w:rPr>
                <w:sz w:val="24"/>
                <w:szCs w:val="24"/>
              </w:rPr>
              <w:t>Deliver</w:t>
            </w:r>
            <w:r w:rsidRPr="00811C9F">
              <w:rPr>
                <w:spacing w:val="-8"/>
                <w:sz w:val="24"/>
                <w:szCs w:val="24"/>
              </w:rPr>
              <w:t xml:space="preserve"> </w:t>
            </w:r>
            <w:r w:rsidRPr="00811C9F">
              <w:rPr>
                <w:sz w:val="24"/>
                <w:szCs w:val="24"/>
              </w:rPr>
              <w:t>effective</w:t>
            </w:r>
            <w:r w:rsidRPr="00811C9F">
              <w:rPr>
                <w:spacing w:val="-7"/>
                <w:sz w:val="24"/>
                <w:szCs w:val="24"/>
              </w:rPr>
              <w:t xml:space="preserve"> </w:t>
            </w:r>
            <w:r w:rsidRPr="00811C9F">
              <w:rPr>
                <w:sz w:val="24"/>
                <w:szCs w:val="24"/>
              </w:rPr>
              <w:t>leadership</w:t>
            </w:r>
            <w:r w:rsidRPr="00811C9F">
              <w:rPr>
                <w:spacing w:val="-6"/>
                <w:sz w:val="24"/>
                <w:szCs w:val="24"/>
              </w:rPr>
              <w:t xml:space="preserve"> </w:t>
            </w:r>
            <w:r w:rsidRPr="00811C9F">
              <w:rPr>
                <w:sz w:val="24"/>
                <w:szCs w:val="24"/>
              </w:rPr>
              <w:t>and</w:t>
            </w:r>
            <w:r w:rsidRPr="00811C9F">
              <w:rPr>
                <w:spacing w:val="-7"/>
                <w:sz w:val="24"/>
                <w:szCs w:val="24"/>
              </w:rPr>
              <w:t xml:space="preserve"> </w:t>
            </w:r>
            <w:r w:rsidRPr="00811C9F">
              <w:rPr>
                <w:sz w:val="24"/>
                <w:szCs w:val="24"/>
              </w:rPr>
              <w:t>management</w:t>
            </w:r>
            <w:r w:rsidRPr="00811C9F">
              <w:rPr>
                <w:spacing w:val="-8"/>
                <w:sz w:val="24"/>
                <w:szCs w:val="24"/>
              </w:rPr>
              <w:t xml:space="preserve"> </w:t>
            </w:r>
            <w:r w:rsidRPr="00811C9F">
              <w:rPr>
                <w:sz w:val="24"/>
                <w:szCs w:val="24"/>
              </w:rPr>
              <w:t>throughout</w:t>
            </w:r>
            <w:r w:rsidRPr="00811C9F">
              <w:rPr>
                <w:spacing w:val="-7"/>
                <w:sz w:val="24"/>
                <w:szCs w:val="24"/>
              </w:rPr>
              <w:t xml:space="preserve"> </w:t>
            </w:r>
            <w:r w:rsidRPr="00811C9F">
              <w:rPr>
                <w:sz w:val="24"/>
                <w:szCs w:val="24"/>
              </w:rPr>
              <w:t>the</w:t>
            </w:r>
            <w:r w:rsidRPr="00811C9F">
              <w:rPr>
                <w:spacing w:val="-7"/>
                <w:sz w:val="24"/>
                <w:szCs w:val="24"/>
              </w:rPr>
              <w:t xml:space="preserve"> </w:t>
            </w:r>
            <w:proofErr w:type="spellStart"/>
            <w:r w:rsidRPr="00811C9F">
              <w:rPr>
                <w:spacing w:val="-2"/>
                <w:sz w:val="24"/>
                <w:szCs w:val="24"/>
              </w:rPr>
              <w:t>organisation</w:t>
            </w:r>
            <w:proofErr w:type="spellEnd"/>
          </w:p>
          <w:p w14:paraId="23EF1CFF" w14:textId="77777777" w:rsidR="006B628A" w:rsidRPr="00811C9F" w:rsidRDefault="00A5498D" w:rsidP="00702E96">
            <w:pPr>
              <w:pStyle w:val="TableParagraph"/>
              <w:numPr>
                <w:ilvl w:val="0"/>
                <w:numId w:val="2"/>
              </w:numPr>
              <w:tabs>
                <w:tab w:val="left" w:pos="873"/>
              </w:tabs>
              <w:spacing w:before="1" w:line="237" w:lineRule="auto"/>
              <w:ind w:left="873" w:right="567" w:hanging="426"/>
              <w:jc w:val="both"/>
              <w:rPr>
                <w:sz w:val="24"/>
                <w:szCs w:val="24"/>
              </w:rPr>
            </w:pPr>
            <w:r w:rsidRPr="00811C9F">
              <w:rPr>
                <w:sz w:val="24"/>
                <w:szCs w:val="24"/>
              </w:rPr>
              <w:t>Ensure</w:t>
            </w:r>
            <w:r w:rsidRPr="00811C9F">
              <w:rPr>
                <w:spacing w:val="-2"/>
                <w:sz w:val="24"/>
                <w:szCs w:val="24"/>
              </w:rPr>
              <w:t xml:space="preserve"> </w:t>
            </w:r>
            <w:r w:rsidRPr="00811C9F">
              <w:rPr>
                <w:sz w:val="24"/>
                <w:szCs w:val="24"/>
              </w:rPr>
              <w:t>we</w:t>
            </w:r>
            <w:r w:rsidRPr="00811C9F">
              <w:rPr>
                <w:spacing w:val="-2"/>
                <w:sz w:val="24"/>
                <w:szCs w:val="24"/>
              </w:rPr>
              <w:t xml:space="preserve"> </w:t>
            </w:r>
            <w:r w:rsidRPr="00811C9F">
              <w:rPr>
                <w:sz w:val="24"/>
                <w:szCs w:val="24"/>
              </w:rPr>
              <w:t>have</w:t>
            </w:r>
            <w:r w:rsidRPr="00811C9F">
              <w:rPr>
                <w:spacing w:val="-2"/>
                <w:sz w:val="24"/>
                <w:szCs w:val="24"/>
              </w:rPr>
              <w:t xml:space="preserve"> </w:t>
            </w:r>
            <w:r w:rsidRPr="00811C9F">
              <w:rPr>
                <w:sz w:val="24"/>
                <w:szCs w:val="24"/>
              </w:rPr>
              <w:t>the</w:t>
            </w:r>
            <w:r w:rsidRPr="00811C9F">
              <w:rPr>
                <w:spacing w:val="-4"/>
                <w:sz w:val="24"/>
                <w:szCs w:val="24"/>
              </w:rPr>
              <w:t xml:space="preserve"> </w:t>
            </w:r>
            <w:r w:rsidRPr="00811C9F">
              <w:rPr>
                <w:sz w:val="24"/>
                <w:szCs w:val="24"/>
              </w:rPr>
              <w:t>right</w:t>
            </w:r>
            <w:r w:rsidRPr="00811C9F">
              <w:rPr>
                <w:spacing w:val="-3"/>
                <w:sz w:val="24"/>
                <w:szCs w:val="24"/>
              </w:rPr>
              <w:t xml:space="preserve"> </w:t>
            </w:r>
            <w:r w:rsidRPr="00811C9F">
              <w:rPr>
                <w:sz w:val="24"/>
                <w:szCs w:val="24"/>
              </w:rPr>
              <w:t>number</w:t>
            </w:r>
            <w:r w:rsidRPr="00811C9F">
              <w:rPr>
                <w:spacing w:val="-1"/>
                <w:sz w:val="24"/>
                <w:szCs w:val="24"/>
              </w:rPr>
              <w:t xml:space="preserve"> </w:t>
            </w:r>
            <w:r w:rsidRPr="00811C9F">
              <w:rPr>
                <w:sz w:val="24"/>
                <w:szCs w:val="24"/>
              </w:rPr>
              <w:t>of people</w:t>
            </w:r>
            <w:r w:rsidRPr="00811C9F">
              <w:rPr>
                <w:spacing w:val="-4"/>
                <w:sz w:val="24"/>
                <w:szCs w:val="24"/>
              </w:rPr>
              <w:t xml:space="preserve"> </w:t>
            </w:r>
            <w:r w:rsidRPr="00811C9F">
              <w:rPr>
                <w:sz w:val="24"/>
                <w:szCs w:val="24"/>
              </w:rPr>
              <w:t>with</w:t>
            </w:r>
            <w:r w:rsidRPr="00811C9F">
              <w:rPr>
                <w:spacing w:val="-2"/>
                <w:sz w:val="24"/>
                <w:szCs w:val="24"/>
              </w:rPr>
              <w:t xml:space="preserve"> </w:t>
            </w:r>
            <w:r w:rsidRPr="00811C9F">
              <w:rPr>
                <w:sz w:val="24"/>
                <w:szCs w:val="24"/>
              </w:rPr>
              <w:t>the</w:t>
            </w:r>
            <w:r w:rsidRPr="00811C9F">
              <w:rPr>
                <w:spacing w:val="-2"/>
                <w:sz w:val="24"/>
                <w:szCs w:val="24"/>
              </w:rPr>
              <w:t xml:space="preserve"> </w:t>
            </w:r>
            <w:r w:rsidRPr="00811C9F">
              <w:rPr>
                <w:sz w:val="24"/>
                <w:szCs w:val="24"/>
              </w:rPr>
              <w:t>right</w:t>
            </w:r>
            <w:r w:rsidRPr="00811C9F">
              <w:rPr>
                <w:spacing w:val="-3"/>
                <w:sz w:val="24"/>
                <w:szCs w:val="24"/>
              </w:rPr>
              <w:t xml:space="preserve"> </w:t>
            </w:r>
            <w:r w:rsidRPr="00811C9F">
              <w:rPr>
                <w:sz w:val="24"/>
                <w:szCs w:val="24"/>
              </w:rPr>
              <w:t>skills</w:t>
            </w:r>
            <w:r w:rsidRPr="00811C9F">
              <w:rPr>
                <w:spacing w:val="-1"/>
                <w:sz w:val="24"/>
                <w:szCs w:val="24"/>
              </w:rPr>
              <w:t xml:space="preserve"> </w:t>
            </w:r>
            <w:r w:rsidRPr="00811C9F">
              <w:rPr>
                <w:sz w:val="24"/>
                <w:szCs w:val="24"/>
              </w:rPr>
              <w:t>in</w:t>
            </w:r>
            <w:r w:rsidRPr="00811C9F">
              <w:rPr>
                <w:spacing w:val="-2"/>
                <w:sz w:val="24"/>
                <w:szCs w:val="24"/>
              </w:rPr>
              <w:t xml:space="preserve"> </w:t>
            </w:r>
            <w:r w:rsidRPr="00811C9F">
              <w:rPr>
                <w:sz w:val="24"/>
                <w:szCs w:val="24"/>
              </w:rPr>
              <w:t>the</w:t>
            </w:r>
            <w:r w:rsidRPr="00811C9F">
              <w:rPr>
                <w:spacing w:val="-4"/>
                <w:sz w:val="24"/>
                <w:szCs w:val="24"/>
              </w:rPr>
              <w:t xml:space="preserve"> </w:t>
            </w:r>
            <w:r w:rsidRPr="00811C9F">
              <w:rPr>
                <w:sz w:val="24"/>
                <w:szCs w:val="24"/>
              </w:rPr>
              <w:t>right</w:t>
            </w:r>
            <w:r w:rsidRPr="00811C9F">
              <w:rPr>
                <w:spacing w:val="-3"/>
                <w:sz w:val="24"/>
                <w:szCs w:val="24"/>
              </w:rPr>
              <w:t xml:space="preserve"> </w:t>
            </w:r>
            <w:r w:rsidRPr="00811C9F">
              <w:rPr>
                <w:sz w:val="24"/>
                <w:szCs w:val="24"/>
              </w:rPr>
              <w:t>place</w:t>
            </w:r>
            <w:r w:rsidRPr="00811C9F">
              <w:rPr>
                <w:spacing w:val="-2"/>
                <w:sz w:val="24"/>
                <w:szCs w:val="24"/>
              </w:rPr>
              <w:t xml:space="preserve"> </w:t>
            </w:r>
            <w:r w:rsidRPr="00811C9F">
              <w:rPr>
                <w:sz w:val="24"/>
                <w:szCs w:val="24"/>
              </w:rPr>
              <w:t>at</w:t>
            </w:r>
            <w:r w:rsidRPr="00811C9F">
              <w:rPr>
                <w:spacing w:val="-3"/>
                <w:sz w:val="24"/>
                <w:szCs w:val="24"/>
              </w:rPr>
              <w:t xml:space="preserve"> </w:t>
            </w:r>
            <w:r w:rsidRPr="00811C9F">
              <w:rPr>
                <w:sz w:val="24"/>
                <w:szCs w:val="24"/>
              </w:rPr>
              <w:t>the</w:t>
            </w:r>
            <w:r w:rsidRPr="00811C9F">
              <w:rPr>
                <w:spacing w:val="-4"/>
                <w:sz w:val="24"/>
                <w:szCs w:val="24"/>
              </w:rPr>
              <w:t xml:space="preserve"> </w:t>
            </w:r>
            <w:r w:rsidRPr="00811C9F">
              <w:rPr>
                <w:sz w:val="24"/>
                <w:szCs w:val="24"/>
              </w:rPr>
              <w:t xml:space="preserve">right </w:t>
            </w:r>
            <w:r w:rsidRPr="00811C9F">
              <w:rPr>
                <w:spacing w:val="-4"/>
                <w:sz w:val="24"/>
                <w:szCs w:val="24"/>
              </w:rPr>
              <w:t>time</w:t>
            </w:r>
          </w:p>
          <w:p w14:paraId="27381F7B" w14:textId="77777777" w:rsidR="006B628A" w:rsidRPr="00811C9F" w:rsidRDefault="00A5498D">
            <w:pPr>
              <w:pStyle w:val="TableParagraph"/>
              <w:spacing w:before="252"/>
              <w:ind w:left="216"/>
              <w:rPr>
                <w:b/>
                <w:sz w:val="24"/>
                <w:szCs w:val="24"/>
              </w:rPr>
            </w:pPr>
            <w:r w:rsidRPr="00811C9F">
              <w:rPr>
                <w:b/>
                <w:sz w:val="24"/>
                <w:szCs w:val="24"/>
              </w:rPr>
              <w:t>In</w:t>
            </w:r>
            <w:r w:rsidRPr="00811C9F">
              <w:rPr>
                <w:b/>
                <w:spacing w:val="-7"/>
                <w:sz w:val="24"/>
                <w:szCs w:val="24"/>
              </w:rPr>
              <w:t xml:space="preserve"> </w:t>
            </w:r>
            <w:r w:rsidRPr="00811C9F">
              <w:rPr>
                <w:b/>
                <w:sz w:val="24"/>
                <w:szCs w:val="24"/>
              </w:rPr>
              <w:t>building</w:t>
            </w:r>
            <w:r w:rsidRPr="00811C9F">
              <w:rPr>
                <w:b/>
                <w:spacing w:val="-9"/>
                <w:sz w:val="24"/>
                <w:szCs w:val="24"/>
              </w:rPr>
              <w:t xml:space="preserve"> </w:t>
            </w:r>
            <w:r w:rsidRPr="00811C9F">
              <w:rPr>
                <w:b/>
                <w:sz w:val="24"/>
                <w:szCs w:val="24"/>
              </w:rPr>
              <w:t>relationships,</w:t>
            </w:r>
            <w:r w:rsidRPr="00811C9F">
              <w:rPr>
                <w:b/>
                <w:spacing w:val="-8"/>
                <w:sz w:val="24"/>
                <w:szCs w:val="24"/>
              </w:rPr>
              <w:t xml:space="preserve"> </w:t>
            </w:r>
            <w:r w:rsidRPr="00811C9F">
              <w:rPr>
                <w:b/>
                <w:spacing w:val="-5"/>
                <w:sz w:val="24"/>
                <w:szCs w:val="24"/>
              </w:rPr>
              <w:t>we:</w:t>
            </w:r>
          </w:p>
          <w:p w14:paraId="2F1C780B" w14:textId="77777777" w:rsidR="006B628A" w:rsidRPr="00811C9F" w:rsidRDefault="006B628A">
            <w:pPr>
              <w:pStyle w:val="TableParagraph"/>
              <w:spacing w:before="2"/>
              <w:ind w:left="0"/>
              <w:rPr>
                <w:sz w:val="24"/>
                <w:szCs w:val="24"/>
              </w:rPr>
            </w:pPr>
          </w:p>
          <w:p w14:paraId="723606F9" w14:textId="77777777" w:rsidR="006B628A" w:rsidRPr="00811C9F" w:rsidRDefault="00A5498D" w:rsidP="00702E96">
            <w:pPr>
              <w:pStyle w:val="TableParagraph"/>
              <w:numPr>
                <w:ilvl w:val="0"/>
                <w:numId w:val="2"/>
              </w:numPr>
              <w:tabs>
                <w:tab w:val="left" w:pos="873"/>
              </w:tabs>
              <w:spacing w:line="269" w:lineRule="exact"/>
              <w:ind w:left="1014" w:hanging="567"/>
              <w:rPr>
                <w:sz w:val="24"/>
                <w:szCs w:val="24"/>
              </w:rPr>
            </w:pPr>
            <w:r w:rsidRPr="00811C9F">
              <w:rPr>
                <w:sz w:val="24"/>
                <w:szCs w:val="24"/>
              </w:rPr>
              <w:t>Listen</w:t>
            </w:r>
            <w:r w:rsidRPr="00811C9F">
              <w:rPr>
                <w:spacing w:val="-7"/>
                <w:sz w:val="24"/>
                <w:szCs w:val="24"/>
              </w:rPr>
              <w:t xml:space="preserve"> </w:t>
            </w:r>
            <w:r w:rsidRPr="00811C9F">
              <w:rPr>
                <w:sz w:val="24"/>
                <w:szCs w:val="24"/>
              </w:rPr>
              <w:t>to,</w:t>
            </w:r>
            <w:r w:rsidRPr="00811C9F">
              <w:rPr>
                <w:spacing w:val="-6"/>
                <w:sz w:val="24"/>
                <w:szCs w:val="24"/>
              </w:rPr>
              <w:t xml:space="preserve"> </w:t>
            </w:r>
            <w:r w:rsidRPr="00811C9F">
              <w:rPr>
                <w:sz w:val="24"/>
                <w:szCs w:val="24"/>
              </w:rPr>
              <w:t>respect</w:t>
            </w:r>
            <w:r w:rsidRPr="00811C9F">
              <w:rPr>
                <w:spacing w:val="-3"/>
                <w:sz w:val="24"/>
                <w:szCs w:val="24"/>
              </w:rPr>
              <w:t xml:space="preserve"> </w:t>
            </w:r>
            <w:r w:rsidRPr="00811C9F">
              <w:rPr>
                <w:sz w:val="24"/>
                <w:szCs w:val="24"/>
              </w:rPr>
              <w:t>and</w:t>
            </w:r>
            <w:r w:rsidRPr="00811C9F">
              <w:rPr>
                <w:spacing w:val="-7"/>
                <w:sz w:val="24"/>
                <w:szCs w:val="24"/>
              </w:rPr>
              <w:t xml:space="preserve"> </w:t>
            </w:r>
            <w:r w:rsidRPr="00811C9F">
              <w:rPr>
                <w:sz w:val="24"/>
                <w:szCs w:val="24"/>
              </w:rPr>
              <w:t>value</w:t>
            </w:r>
            <w:r w:rsidRPr="00811C9F">
              <w:rPr>
                <w:spacing w:val="-4"/>
                <w:sz w:val="24"/>
                <w:szCs w:val="24"/>
              </w:rPr>
              <w:t xml:space="preserve"> </w:t>
            </w:r>
            <w:r w:rsidRPr="00811C9F">
              <w:rPr>
                <w:sz w:val="24"/>
                <w:szCs w:val="24"/>
              </w:rPr>
              <w:t>the</w:t>
            </w:r>
            <w:r w:rsidRPr="00811C9F">
              <w:rPr>
                <w:spacing w:val="-7"/>
                <w:sz w:val="24"/>
                <w:szCs w:val="24"/>
              </w:rPr>
              <w:t xml:space="preserve"> </w:t>
            </w:r>
            <w:r w:rsidRPr="00811C9F">
              <w:rPr>
                <w:sz w:val="24"/>
                <w:szCs w:val="24"/>
              </w:rPr>
              <w:t>contribution</w:t>
            </w:r>
            <w:r w:rsidRPr="00811C9F">
              <w:rPr>
                <w:spacing w:val="-5"/>
                <w:sz w:val="24"/>
                <w:szCs w:val="24"/>
              </w:rPr>
              <w:t xml:space="preserve"> </w:t>
            </w:r>
            <w:r w:rsidRPr="00811C9F">
              <w:rPr>
                <w:sz w:val="24"/>
                <w:szCs w:val="24"/>
              </w:rPr>
              <w:t>of</w:t>
            </w:r>
            <w:r w:rsidRPr="00811C9F">
              <w:rPr>
                <w:spacing w:val="-4"/>
                <w:sz w:val="24"/>
                <w:szCs w:val="24"/>
              </w:rPr>
              <w:t xml:space="preserve"> </w:t>
            </w:r>
            <w:r w:rsidRPr="00811C9F">
              <w:rPr>
                <w:spacing w:val="-2"/>
                <w:sz w:val="24"/>
                <w:szCs w:val="24"/>
              </w:rPr>
              <w:t>everyone</w:t>
            </w:r>
          </w:p>
          <w:p w14:paraId="1DB67B84" w14:textId="77777777" w:rsidR="006B628A" w:rsidRPr="00811C9F" w:rsidRDefault="00A5498D" w:rsidP="00702E96">
            <w:pPr>
              <w:pStyle w:val="TableParagraph"/>
              <w:numPr>
                <w:ilvl w:val="0"/>
                <w:numId w:val="2"/>
              </w:numPr>
              <w:tabs>
                <w:tab w:val="left" w:pos="873"/>
              </w:tabs>
              <w:spacing w:line="268" w:lineRule="exact"/>
              <w:ind w:left="1014" w:hanging="567"/>
              <w:rPr>
                <w:sz w:val="24"/>
                <w:szCs w:val="24"/>
              </w:rPr>
            </w:pPr>
            <w:r w:rsidRPr="00811C9F">
              <w:rPr>
                <w:sz w:val="24"/>
                <w:szCs w:val="24"/>
              </w:rPr>
              <w:t>Work</w:t>
            </w:r>
            <w:r w:rsidRPr="00811C9F">
              <w:rPr>
                <w:spacing w:val="-8"/>
                <w:sz w:val="24"/>
                <w:szCs w:val="24"/>
              </w:rPr>
              <w:t xml:space="preserve"> </w:t>
            </w:r>
            <w:r w:rsidRPr="00811C9F">
              <w:rPr>
                <w:sz w:val="24"/>
                <w:szCs w:val="24"/>
              </w:rPr>
              <w:t>together</w:t>
            </w:r>
            <w:r w:rsidRPr="00811C9F">
              <w:rPr>
                <w:spacing w:val="-5"/>
                <w:sz w:val="24"/>
                <w:szCs w:val="24"/>
              </w:rPr>
              <w:t xml:space="preserve"> </w:t>
            </w:r>
            <w:r w:rsidRPr="00811C9F">
              <w:rPr>
                <w:sz w:val="24"/>
                <w:szCs w:val="24"/>
              </w:rPr>
              <w:t>to</w:t>
            </w:r>
            <w:r w:rsidRPr="00811C9F">
              <w:rPr>
                <w:spacing w:val="-5"/>
                <w:sz w:val="24"/>
                <w:szCs w:val="24"/>
              </w:rPr>
              <w:t xml:space="preserve"> </w:t>
            </w:r>
            <w:r w:rsidRPr="00811C9F">
              <w:rPr>
                <w:sz w:val="24"/>
                <w:szCs w:val="24"/>
              </w:rPr>
              <w:t>improve</w:t>
            </w:r>
            <w:r w:rsidRPr="00811C9F">
              <w:rPr>
                <w:spacing w:val="-4"/>
                <w:sz w:val="24"/>
                <w:szCs w:val="24"/>
              </w:rPr>
              <w:t xml:space="preserve"> </w:t>
            </w:r>
            <w:r w:rsidRPr="00811C9F">
              <w:rPr>
                <w:sz w:val="24"/>
                <w:szCs w:val="24"/>
              </w:rPr>
              <w:t>all</w:t>
            </w:r>
            <w:r w:rsidRPr="00811C9F">
              <w:rPr>
                <w:spacing w:val="-4"/>
                <w:sz w:val="24"/>
                <w:szCs w:val="24"/>
              </w:rPr>
              <w:t xml:space="preserve"> </w:t>
            </w:r>
            <w:r w:rsidRPr="00811C9F">
              <w:rPr>
                <w:sz w:val="24"/>
                <w:szCs w:val="24"/>
              </w:rPr>
              <w:t>of our</w:t>
            </w:r>
            <w:r w:rsidRPr="00811C9F">
              <w:rPr>
                <w:spacing w:val="-3"/>
                <w:sz w:val="24"/>
                <w:szCs w:val="24"/>
              </w:rPr>
              <w:t xml:space="preserve"> </w:t>
            </w:r>
            <w:r w:rsidRPr="00811C9F">
              <w:rPr>
                <w:spacing w:val="-2"/>
                <w:sz w:val="24"/>
                <w:szCs w:val="24"/>
              </w:rPr>
              <w:t>services</w:t>
            </w:r>
          </w:p>
          <w:p w14:paraId="7CAD3092" w14:textId="77777777" w:rsidR="006B628A" w:rsidRPr="00811C9F" w:rsidRDefault="00A5498D" w:rsidP="00702E96">
            <w:pPr>
              <w:pStyle w:val="TableParagraph"/>
              <w:numPr>
                <w:ilvl w:val="0"/>
                <w:numId w:val="2"/>
              </w:numPr>
              <w:tabs>
                <w:tab w:val="left" w:pos="873"/>
              </w:tabs>
              <w:spacing w:line="268" w:lineRule="exact"/>
              <w:ind w:left="1014" w:hanging="567"/>
              <w:rPr>
                <w:sz w:val="24"/>
                <w:szCs w:val="24"/>
              </w:rPr>
            </w:pPr>
            <w:r w:rsidRPr="00811C9F">
              <w:rPr>
                <w:sz w:val="24"/>
                <w:szCs w:val="24"/>
              </w:rPr>
              <w:t>Extend</w:t>
            </w:r>
            <w:r w:rsidRPr="00811C9F">
              <w:rPr>
                <w:spacing w:val="-7"/>
                <w:sz w:val="24"/>
                <w:szCs w:val="24"/>
              </w:rPr>
              <w:t xml:space="preserve"> </w:t>
            </w:r>
            <w:r w:rsidRPr="00811C9F">
              <w:rPr>
                <w:sz w:val="24"/>
                <w:szCs w:val="24"/>
              </w:rPr>
              <w:t>our</w:t>
            </w:r>
            <w:r w:rsidRPr="00811C9F">
              <w:rPr>
                <w:spacing w:val="-6"/>
                <w:sz w:val="24"/>
                <w:szCs w:val="24"/>
              </w:rPr>
              <w:t xml:space="preserve"> </w:t>
            </w:r>
            <w:r w:rsidRPr="00811C9F">
              <w:rPr>
                <w:sz w:val="24"/>
                <w:szCs w:val="24"/>
              </w:rPr>
              <w:t>collaboration</w:t>
            </w:r>
            <w:r w:rsidRPr="00811C9F">
              <w:rPr>
                <w:spacing w:val="-8"/>
                <w:sz w:val="24"/>
                <w:szCs w:val="24"/>
              </w:rPr>
              <w:t xml:space="preserve"> </w:t>
            </w:r>
            <w:r w:rsidRPr="00811C9F">
              <w:rPr>
                <w:sz w:val="24"/>
                <w:szCs w:val="24"/>
              </w:rPr>
              <w:t>with</w:t>
            </w:r>
            <w:r w:rsidRPr="00811C9F">
              <w:rPr>
                <w:spacing w:val="-7"/>
                <w:sz w:val="24"/>
                <w:szCs w:val="24"/>
              </w:rPr>
              <w:t xml:space="preserve"> </w:t>
            </w:r>
            <w:r w:rsidRPr="00811C9F">
              <w:rPr>
                <w:sz w:val="24"/>
                <w:szCs w:val="24"/>
              </w:rPr>
              <w:t>external</w:t>
            </w:r>
            <w:r w:rsidRPr="00811C9F">
              <w:rPr>
                <w:spacing w:val="-7"/>
                <w:sz w:val="24"/>
                <w:szCs w:val="24"/>
              </w:rPr>
              <w:t xml:space="preserve"> </w:t>
            </w:r>
            <w:r w:rsidRPr="00811C9F">
              <w:rPr>
                <w:spacing w:val="-2"/>
                <w:sz w:val="24"/>
                <w:szCs w:val="24"/>
              </w:rPr>
              <w:t>partners</w:t>
            </w:r>
          </w:p>
        </w:tc>
      </w:tr>
      <w:tr w:rsidR="006B628A" w14:paraId="3DD0B060" w14:textId="77777777" w:rsidTr="00CB5874">
        <w:trPr>
          <w:trHeight w:val="256"/>
        </w:trPr>
        <w:tc>
          <w:tcPr>
            <w:tcW w:w="9656" w:type="dxa"/>
            <w:gridSpan w:val="2"/>
            <w:tcBorders>
              <w:left w:val="nil"/>
              <w:bottom w:val="single" w:sz="4" w:space="0" w:color="auto"/>
              <w:right w:val="nil"/>
            </w:tcBorders>
          </w:tcPr>
          <w:p w14:paraId="32BDFE47" w14:textId="77777777" w:rsidR="006B628A" w:rsidRPr="00811C9F" w:rsidRDefault="006B628A">
            <w:pPr>
              <w:pStyle w:val="TableParagraph"/>
              <w:ind w:left="0"/>
              <w:rPr>
                <w:sz w:val="24"/>
                <w:szCs w:val="24"/>
              </w:rPr>
            </w:pPr>
          </w:p>
        </w:tc>
      </w:tr>
      <w:tr w:rsidR="006B628A" w14:paraId="7F7EDB5E" w14:textId="77777777" w:rsidTr="00CB5874">
        <w:trPr>
          <w:trHeight w:val="411"/>
        </w:trPr>
        <w:tc>
          <w:tcPr>
            <w:tcW w:w="9656" w:type="dxa"/>
            <w:gridSpan w:val="2"/>
            <w:tcBorders>
              <w:top w:val="single" w:sz="4" w:space="0" w:color="auto"/>
              <w:left w:val="single" w:sz="4" w:space="0" w:color="auto"/>
              <w:bottom w:val="single" w:sz="4" w:space="0" w:color="auto"/>
              <w:right w:val="single" w:sz="4" w:space="0" w:color="auto"/>
            </w:tcBorders>
            <w:vAlign w:val="center"/>
          </w:tcPr>
          <w:p w14:paraId="52BEDF06" w14:textId="1C3442AE" w:rsidR="006B628A" w:rsidRPr="00811C9F" w:rsidRDefault="001E403E" w:rsidP="00811C9F">
            <w:pPr>
              <w:pStyle w:val="TableParagraph"/>
              <w:tabs>
                <w:tab w:val="left" w:pos="532"/>
              </w:tabs>
              <w:spacing w:line="242" w:lineRule="exact"/>
              <w:rPr>
                <w:b/>
                <w:sz w:val="24"/>
                <w:szCs w:val="24"/>
              </w:rPr>
            </w:pPr>
            <w:r>
              <w:rPr>
                <w:b/>
                <w:spacing w:val="-5"/>
                <w:sz w:val="24"/>
                <w:szCs w:val="24"/>
              </w:rPr>
              <w:t>5</w:t>
            </w:r>
            <w:r w:rsidR="00A5498D" w:rsidRPr="00811C9F">
              <w:rPr>
                <w:b/>
                <w:spacing w:val="-5"/>
                <w:sz w:val="24"/>
                <w:szCs w:val="24"/>
              </w:rPr>
              <w:t>.</w:t>
            </w:r>
            <w:r w:rsidR="00A5498D" w:rsidRPr="00811C9F">
              <w:rPr>
                <w:b/>
                <w:sz w:val="24"/>
                <w:szCs w:val="24"/>
              </w:rPr>
              <w:tab/>
              <w:t>(a)</w:t>
            </w:r>
            <w:r w:rsidR="00A5498D" w:rsidRPr="00811C9F">
              <w:rPr>
                <w:b/>
                <w:spacing w:val="-6"/>
                <w:sz w:val="24"/>
                <w:szCs w:val="24"/>
              </w:rPr>
              <w:t xml:space="preserve"> </w:t>
            </w:r>
            <w:r w:rsidR="00A5498D" w:rsidRPr="00811C9F">
              <w:rPr>
                <w:b/>
                <w:sz w:val="24"/>
                <w:szCs w:val="24"/>
              </w:rPr>
              <w:t>EQUIPMENT</w:t>
            </w:r>
            <w:r w:rsidR="00A5498D" w:rsidRPr="00811C9F">
              <w:rPr>
                <w:b/>
                <w:spacing w:val="-6"/>
                <w:sz w:val="24"/>
                <w:szCs w:val="24"/>
              </w:rPr>
              <w:t xml:space="preserve"> </w:t>
            </w:r>
            <w:r w:rsidR="00A5498D" w:rsidRPr="00811C9F">
              <w:rPr>
                <w:b/>
                <w:sz w:val="24"/>
                <w:szCs w:val="24"/>
              </w:rPr>
              <w:t>AND</w:t>
            </w:r>
            <w:r w:rsidR="00A5498D" w:rsidRPr="00811C9F">
              <w:rPr>
                <w:b/>
                <w:spacing w:val="-5"/>
                <w:sz w:val="24"/>
                <w:szCs w:val="24"/>
              </w:rPr>
              <w:t xml:space="preserve"> </w:t>
            </w:r>
            <w:r w:rsidR="00A5498D" w:rsidRPr="00811C9F">
              <w:rPr>
                <w:b/>
                <w:spacing w:val="-2"/>
                <w:sz w:val="24"/>
                <w:szCs w:val="24"/>
              </w:rPr>
              <w:t>MACHINERY</w:t>
            </w:r>
          </w:p>
        </w:tc>
      </w:tr>
      <w:tr w:rsidR="006B628A" w:rsidRPr="00811C9F" w14:paraId="3C736D6E" w14:textId="77777777" w:rsidTr="00CB5874">
        <w:trPr>
          <w:trHeight w:val="1053"/>
        </w:trPr>
        <w:tc>
          <w:tcPr>
            <w:tcW w:w="9656" w:type="dxa"/>
            <w:gridSpan w:val="2"/>
            <w:tcBorders>
              <w:top w:val="single" w:sz="4" w:space="0" w:color="auto"/>
              <w:left w:val="single" w:sz="4" w:space="0" w:color="auto"/>
              <w:bottom w:val="nil"/>
              <w:right w:val="single" w:sz="4" w:space="0" w:color="auto"/>
            </w:tcBorders>
          </w:tcPr>
          <w:p w14:paraId="40B29E75" w14:textId="77777777" w:rsidR="006B628A" w:rsidRPr="00811C9F" w:rsidRDefault="006B628A" w:rsidP="00CB5874">
            <w:pPr>
              <w:pStyle w:val="TableParagraph"/>
              <w:spacing w:before="1"/>
              <w:ind w:left="0" w:firstLine="164"/>
              <w:rPr>
                <w:sz w:val="24"/>
                <w:szCs w:val="24"/>
              </w:rPr>
            </w:pPr>
          </w:p>
          <w:p w14:paraId="1F75CB58" w14:textId="77777777" w:rsidR="006B628A" w:rsidRPr="00811C9F" w:rsidRDefault="00A5498D" w:rsidP="00CB5874">
            <w:pPr>
              <w:pStyle w:val="TableParagraph"/>
              <w:ind w:firstLine="164"/>
              <w:rPr>
                <w:b/>
                <w:sz w:val="24"/>
                <w:szCs w:val="24"/>
              </w:rPr>
            </w:pPr>
            <w:r w:rsidRPr="00811C9F">
              <w:rPr>
                <w:b/>
                <w:sz w:val="24"/>
                <w:szCs w:val="24"/>
              </w:rPr>
              <w:t>IT</w:t>
            </w:r>
            <w:r w:rsidRPr="00811C9F">
              <w:rPr>
                <w:b/>
                <w:spacing w:val="-2"/>
                <w:sz w:val="24"/>
                <w:szCs w:val="24"/>
              </w:rPr>
              <w:t xml:space="preserve"> Equipment</w:t>
            </w:r>
          </w:p>
          <w:p w14:paraId="20C31ED8" w14:textId="77777777" w:rsidR="00CB5874" w:rsidRDefault="00A5498D" w:rsidP="00702E96">
            <w:pPr>
              <w:pStyle w:val="TableParagraph"/>
              <w:numPr>
                <w:ilvl w:val="0"/>
                <w:numId w:val="4"/>
              </w:numPr>
              <w:tabs>
                <w:tab w:val="left" w:pos="576"/>
              </w:tabs>
              <w:spacing w:before="4" w:line="268" w:lineRule="exact"/>
              <w:rPr>
                <w:sz w:val="24"/>
                <w:szCs w:val="24"/>
              </w:rPr>
            </w:pPr>
            <w:r w:rsidRPr="00811C9F">
              <w:rPr>
                <w:spacing w:val="-2"/>
                <w:sz w:val="24"/>
                <w:szCs w:val="24"/>
              </w:rPr>
              <w:t>Computer/Laptop</w:t>
            </w:r>
          </w:p>
          <w:p w14:paraId="6AE05D98" w14:textId="25BB629E" w:rsidR="006B628A" w:rsidRPr="00CB5874" w:rsidRDefault="00A5498D" w:rsidP="00702E96">
            <w:pPr>
              <w:pStyle w:val="TableParagraph"/>
              <w:numPr>
                <w:ilvl w:val="0"/>
                <w:numId w:val="4"/>
              </w:numPr>
              <w:tabs>
                <w:tab w:val="left" w:pos="576"/>
              </w:tabs>
              <w:spacing w:before="4" w:line="268" w:lineRule="exact"/>
              <w:rPr>
                <w:sz w:val="24"/>
                <w:szCs w:val="24"/>
              </w:rPr>
            </w:pPr>
            <w:r w:rsidRPr="00CB5874">
              <w:rPr>
                <w:spacing w:val="-2"/>
                <w:sz w:val="24"/>
                <w:szCs w:val="24"/>
              </w:rPr>
              <w:t>Projector</w:t>
            </w:r>
          </w:p>
        </w:tc>
      </w:tr>
      <w:tr w:rsidR="006B628A" w:rsidRPr="00811C9F" w14:paraId="77F9F764" w14:textId="77777777" w:rsidTr="00CB5874">
        <w:trPr>
          <w:trHeight w:val="1861"/>
        </w:trPr>
        <w:tc>
          <w:tcPr>
            <w:tcW w:w="9656" w:type="dxa"/>
            <w:gridSpan w:val="2"/>
            <w:tcBorders>
              <w:top w:val="nil"/>
              <w:left w:val="single" w:sz="4" w:space="0" w:color="auto"/>
              <w:bottom w:val="single" w:sz="4" w:space="0" w:color="auto"/>
              <w:right w:val="single" w:sz="4" w:space="0" w:color="auto"/>
            </w:tcBorders>
          </w:tcPr>
          <w:p w14:paraId="3375BBAC" w14:textId="77777777" w:rsidR="00CB5874" w:rsidRDefault="00A5498D" w:rsidP="00702E96">
            <w:pPr>
              <w:pStyle w:val="TableParagraph"/>
              <w:numPr>
                <w:ilvl w:val="0"/>
                <w:numId w:val="4"/>
              </w:numPr>
              <w:tabs>
                <w:tab w:val="left" w:pos="576"/>
              </w:tabs>
              <w:spacing w:before="1" w:line="268" w:lineRule="exact"/>
              <w:rPr>
                <w:sz w:val="24"/>
                <w:szCs w:val="24"/>
              </w:rPr>
            </w:pPr>
            <w:r w:rsidRPr="00811C9F">
              <w:rPr>
                <w:sz w:val="24"/>
                <w:szCs w:val="24"/>
              </w:rPr>
              <w:lastRenderedPageBreak/>
              <w:t>Telephone</w:t>
            </w:r>
            <w:r w:rsidRPr="00811C9F">
              <w:rPr>
                <w:spacing w:val="-13"/>
                <w:sz w:val="24"/>
                <w:szCs w:val="24"/>
              </w:rPr>
              <w:t xml:space="preserve"> </w:t>
            </w:r>
            <w:r w:rsidRPr="00811C9F">
              <w:rPr>
                <w:sz w:val="24"/>
                <w:szCs w:val="24"/>
              </w:rPr>
              <w:t>Systems</w:t>
            </w:r>
            <w:r w:rsidRPr="00811C9F">
              <w:rPr>
                <w:spacing w:val="-8"/>
                <w:sz w:val="24"/>
                <w:szCs w:val="24"/>
              </w:rPr>
              <w:t xml:space="preserve"> </w:t>
            </w:r>
            <w:r w:rsidRPr="00811C9F">
              <w:rPr>
                <w:sz w:val="24"/>
                <w:szCs w:val="24"/>
              </w:rPr>
              <w:t>including</w:t>
            </w:r>
            <w:r w:rsidRPr="00811C9F">
              <w:rPr>
                <w:spacing w:val="-10"/>
                <w:sz w:val="24"/>
                <w:szCs w:val="24"/>
              </w:rPr>
              <w:t xml:space="preserve"> </w:t>
            </w:r>
            <w:r w:rsidRPr="00811C9F">
              <w:rPr>
                <w:sz w:val="24"/>
                <w:szCs w:val="24"/>
              </w:rPr>
              <w:t>telephone</w:t>
            </w:r>
            <w:r w:rsidRPr="00811C9F">
              <w:rPr>
                <w:spacing w:val="-10"/>
                <w:sz w:val="24"/>
                <w:szCs w:val="24"/>
              </w:rPr>
              <w:t xml:space="preserve"> </w:t>
            </w:r>
            <w:r w:rsidRPr="00811C9F">
              <w:rPr>
                <w:sz w:val="24"/>
                <w:szCs w:val="24"/>
              </w:rPr>
              <w:t>conferencing</w:t>
            </w:r>
            <w:r w:rsidRPr="00811C9F">
              <w:rPr>
                <w:spacing w:val="-8"/>
                <w:sz w:val="24"/>
                <w:szCs w:val="24"/>
              </w:rPr>
              <w:t xml:space="preserve"> </w:t>
            </w:r>
            <w:r w:rsidRPr="00811C9F">
              <w:rPr>
                <w:spacing w:val="-2"/>
                <w:sz w:val="24"/>
                <w:szCs w:val="24"/>
              </w:rPr>
              <w:t>equipment</w:t>
            </w:r>
          </w:p>
          <w:p w14:paraId="0DB30C54" w14:textId="77777777" w:rsidR="00CB5874" w:rsidRDefault="00A5498D" w:rsidP="00702E96">
            <w:pPr>
              <w:pStyle w:val="TableParagraph"/>
              <w:numPr>
                <w:ilvl w:val="0"/>
                <w:numId w:val="4"/>
              </w:numPr>
              <w:tabs>
                <w:tab w:val="left" w:pos="576"/>
              </w:tabs>
              <w:spacing w:before="1" w:line="268" w:lineRule="exact"/>
              <w:rPr>
                <w:sz w:val="24"/>
                <w:szCs w:val="24"/>
              </w:rPr>
            </w:pPr>
            <w:r w:rsidRPr="00CB5874">
              <w:rPr>
                <w:sz w:val="24"/>
                <w:szCs w:val="24"/>
              </w:rPr>
              <w:t>Multifunction</w:t>
            </w:r>
            <w:r w:rsidRPr="00CB5874">
              <w:rPr>
                <w:spacing w:val="-10"/>
                <w:sz w:val="24"/>
                <w:szCs w:val="24"/>
              </w:rPr>
              <w:t xml:space="preserve"> </w:t>
            </w:r>
            <w:r w:rsidRPr="00CB5874">
              <w:rPr>
                <w:sz w:val="24"/>
                <w:szCs w:val="24"/>
              </w:rPr>
              <w:t>Device</w:t>
            </w:r>
            <w:r w:rsidRPr="00CB5874">
              <w:rPr>
                <w:spacing w:val="-10"/>
                <w:sz w:val="24"/>
                <w:szCs w:val="24"/>
              </w:rPr>
              <w:t xml:space="preserve"> </w:t>
            </w:r>
            <w:r w:rsidRPr="00CB5874">
              <w:rPr>
                <w:spacing w:val="-2"/>
                <w:sz w:val="24"/>
                <w:szCs w:val="24"/>
              </w:rPr>
              <w:t>(Printer/Photocopier/Scanner)</w:t>
            </w:r>
          </w:p>
          <w:p w14:paraId="25DB04AB" w14:textId="77777777" w:rsidR="00CB5874" w:rsidRDefault="00A5498D" w:rsidP="00702E96">
            <w:pPr>
              <w:pStyle w:val="TableParagraph"/>
              <w:numPr>
                <w:ilvl w:val="0"/>
                <w:numId w:val="4"/>
              </w:numPr>
              <w:tabs>
                <w:tab w:val="left" w:pos="576"/>
              </w:tabs>
              <w:spacing w:before="1" w:line="268" w:lineRule="exact"/>
              <w:rPr>
                <w:sz w:val="24"/>
                <w:szCs w:val="24"/>
              </w:rPr>
            </w:pPr>
            <w:r w:rsidRPr="00CB5874">
              <w:rPr>
                <w:sz w:val="24"/>
                <w:szCs w:val="24"/>
              </w:rPr>
              <w:t>Franking</w:t>
            </w:r>
            <w:r w:rsidRPr="00CB5874">
              <w:rPr>
                <w:spacing w:val="-7"/>
                <w:sz w:val="24"/>
                <w:szCs w:val="24"/>
              </w:rPr>
              <w:t xml:space="preserve"> </w:t>
            </w:r>
            <w:r w:rsidRPr="00CB5874">
              <w:rPr>
                <w:spacing w:val="-2"/>
                <w:sz w:val="24"/>
                <w:szCs w:val="24"/>
              </w:rPr>
              <w:t>Machine</w:t>
            </w:r>
          </w:p>
          <w:p w14:paraId="02D75792" w14:textId="77777777" w:rsidR="00CB5874" w:rsidRDefault="00A5498D" w:rsidP="00702E96">
            <w:pPr>
              <w:pStyle w:val="TableParagraph"/>
              <w:numPr>
                <w:ilvl w:val="0"/>
                <w:numId w:val="4"/>
              </w:numPr>
              <w:tabs>
                <w:tab w:val="left" w:pos="576"/>
              </w:tabs>
              <w:spacing w:before="1" w:line="268" w:lineRule="exact"/>
              <w:rPr>
                <w:sz w:val="24"/>
                <w:szCs w:val="24"/>
              </w:rPr>
            </w:pPr>
            <w:r w:rsidRPr="00CB5874">
              <w:rPr>
                <w:spacing w:val="-2"/>
                <w:sz w:val="24"/>
                <w:szCs w:val="24"/>
              </w:rPr>
              <w:t>Laminator</w:t>
            </w:r>
          </w:p>
          <w:p w14:paraId="130AC13D" w14:textId="77777777" w:rsidR="00CB5874" w:rsidRDefault="00A5498D" w:rsidP="00702E96">
            <w:pPr>
              <w:pStyle w:val="TableParagraph"/>
              <w:numPr>
                <w:ilvl w:val="0"/>
                <w:numId w:val="4"/>
              </w:numPr>
              <w:tabs>
                <w:tab w:val="left" w:pos="576"/>
              </w:tabs>
              <w:spacing w:before="1" w:line="268" w:lineRule="exact"/>
              <w:rPr>
                <w:sz w:val="24"/>
                <w:szCs w:val="24"/>
              </w:rPr>
            </w:pPr>
            <w:r w:rsidRPr="00CB5874">
              <w:rPr>
                <w:sz w:val="24"/>
                <w:szCs w:val="24"/>
              </w:rPr>
              <w:t>Binding</w:t>
            </w:r>
            <w:r w:rsidRPr="00CB5874">
              <w:rPr>
                <w:spacing w:val="-6"/>
                <w:sz w:val="24"/>
                <w:szCs w:val="24"/>
              </w:rPr>
              <w:t xml:space="preserve"> </w:t>
            </w:r>
            <w:r w:rsidRPr="00CB5874">
              <w:rPr>
                <w:spacing w:val="-2"/>
                <w:sz w:val="24"/>
                <w:szCs w:val="24"/>
              </w:rPr>
              <w:t>equipment</w:t>
            </w:r>
          </w:p>
          <w:p w14:paraId="4CA884C2" w14:textId="1E03CE36" w:rsidR="006B628A" w:rsidRPr="00CB5874" w:rsidRDefault="00A5498D" w:rsidP="00702E96">
            <w:pPr>
              <w:pStyle w:val="TableParagraph"/>
              <w:numPr>
                <w:ilvl w:val="0"/>
                <w:numId w:val="4"/>
              </w:numPr>
              <w:tabs>
                <w:tab w:val="left" w:pos="576"/>
              </w:tabs>
              <w:spacing w:before="1" w:line="268" w:lineRule="exact"/>
              <w:rPr>
                <w:sz w:val="24"/>
                <w:szCs w:val="24"/>
              </w:rPr>
            </w:pPr>
            <w:r w:rsidRPr="00CB5874">
              <w:rPr>
                <w:spacing w:val="-2"/>
                <w:sz w:val="24"/>
                <w:szCs w:val="24"/>
              </w:rPr>
              <w:t>Guillotine</w:t>
            </w:r>
          </w:p>
        </w:tc>
      </w:tr>
      <w:tr w:rsidR="006B628A" w:rsidRPr="00811C9F" w14:paraId="21C7DFF3" w14:textId="77777777" w:rsidTr="00CB5874">
        <w:trPr>
          <w:trHeight w:val="445"/>
        </w:trPr>
        <w:tc>
          <w:tcPr>
            <w:tcW w:w="9656" w:type="dxa"/>
            <w:gridSpan w:val="2"/>
            <w:tcBorders>
              <w:top w:val="single" w:sz="4" w:space="0" w:color="auto"/>
            </w:tcBorders>
            <w:vAlign w:val="center"/>
          </w:tcPr>
          <w:p w14:paraId="4B94AD44" w14:textId="3331BCCA" w:rsidR="006B628A" w:rsidRPr="00811C9F" w:rsidRDefault="001E403E" w:rsidP="00CB5874">
            <w:pPr>
              <w:pStyle w:val="TableParagraph"/>
              <w:tabs>
                <w:tab w:val="left" w:pos="537"/>
              </w:tabs>
              <w:spacing w:line="234" w:lineRule="exact"/>
              <w:rPr>
                <w:b/>
                <w:sz w:val="24"/>
                <w:szCs w:val="24"/>
              </w:rPr>
            </w:pPr>
            <w:r>
              <w:rPr>
                <w:b/>
                <w:spacing w:val="-5"/>
                <w:sz w:val="24"/>
                <w:szCs w:val="24"/>
              </w:rPr>
              <w:t>6</w:t>
            </w:r>
            <w:r w:rsidR="00A5498D" w:rsidRPr="00811C9F">
              <w:rPr>
                <w:b/>
                <w:spacing w:val="-5"/>
                <w:sz w:val="24"/>
                <w:szCs w:val="24"/>
              </w:rPr>
              <w:t>.</w:t>
            </w:r>
            <w:r w:rsidR="00A5498D" w:rsidRPr="00811C9F">
              <w:rPr>
                <w:b/>
                <w:sz w:val="24"/>
                <w:szCs w:val="24"/>
              </w:rPr>
              <w:tab/>
              <w:t>(b)</w:t>
            </w:r>
            <w:r w:rsidR="00A5498D" w:rsidRPr="00811C9F">
              <w:rPr>
                <w:b/>
                <w:spacing w:val="-2"/>
                <w:sz w:val="24"/>
                <w:szCs w:val="24"/>
              </w:rPr>
              <w:t xml:space="preserve"> SYSTEMS</w:t>
            </w:r>
          </w:p>
        </w:tc>
      </w:tr>
      <w:tr w:rsidR="006B628A" w:rsidRPr="00811C9F" w14:paraId="441D5080" w14:textId="77777777" w:rsidTr="00CB5874">
        <w:trPr>
          <w:trHeight w:val="2112"/>
        </w:trPr>
        <w:tc>
          <w:tcPr>
            <w:tcW w:w="9656" w:type="dxa"/>
            <w:gridSpan w:val="2"/>
          </w:tcPr>
          <w:p w14:paraId="0BE72361" w14:textId="630EF656" w:rsidR="006B628A" w:rsidRPr="00811C9F" w:rsidRDefault="00A5498D" w:rsidP="00702E96">
            <w:pPr>
              <w:pStyle w:val="TableParagraph"/>
              <w:numPr>
                <w:ilvl w:val="0"/>
                <w:numId w:val="1"/>
              </w:numPr>
              <w:tabs>
                <w:tab w:val="left" w:pos="731"/>
              </w:tabs>
              <w:spacing w:before="251" w:line="268" w:lineRule="exact"/>
              <w:ind w:left="1014" w:hanging="567"/>
              <w:rPr>
                <w:sz w:val="24"/>
                <w:szCs w:val="24"/>
              </w:rPr>
            </w:pPr>
            <w:r w:rsidRPr="00811C9F">
              <w:rPr>
                <w:sz w:val="24"/>
                <w:szCs w:val="24"/>
              </w:rPr>
              <w:t>Microsoft</w:t>
            </w:r>
            <w:r w:rsidRPr="00811C9F">
              <w:rPr>
                <w:spacing w:val="-9"/>
                <w:sz w:val="24"/>
                <w:szCs w:val="24"/>
              </w:rPr>
              <w:t xml:space="preserve"> </w:t>
            </w:r>
            <w:r w:rsidRPr="00811C9F">
              <w:rPr>
                <w:sz w:val="24"/>
                <w:szCs w:val="24"/>
              </w:rPr>
              <w:t>Office</w:t>
            </w:r>
            <w:r w:rsidRPr="00811C9F">
              <w:rPr>
                <w:spacing w:val="-6"/>
                <w:sz w:val="24"/>
                <w:szCs w:val="24"/>
              </w:rPr>
              <w:t xml:space="preserve"> </w:t>
            </w:r>
            <w:r w:rsidRPr="00811C9F">
              <w:rPr>
                <w:sz w:val="24"/>
                <w:szCs w:val="24"/>
              </w:rPr>
              <w:t>(incl</w:t>
            </w:r>
            <w:r w:rsidRPr="00811C9F">
              <w:rPr>
                <w:spacing w:val="-12"/>
                <w:sz w:val="24"/>
                <w:szCs w:val="24"/>
              </w:rPr>
              <w:t xml:space="preserve"> </w:t>
            </w:r>
            <w:r w:rsidRPr="00811C9F">
              <w:rPr>
                <w:sz w:val="24"/>
                <w:szCs w:val="24"/>
              </w:rPr>
              <w:t>Word,</w:t>
            </w:r>
            <w:r w:rsidRPr="00811C9F">
              <w:rPr>
                <w:spacing w:val="-8"/>
                <w:sz w:val="24"/>
                <w:szCs w:val="24"/>
              </w:rPr>
              <w:t xml:space="preserve"> </w:t>
            </w:r>
            <w:r w:rsidRPr="00811C9F">
              <w:rPr>
                <w:sz w:val="24"/>
                <w:szCs w:val="24"/>
              </w:rPr>
              <w:t>Excel,</w:t>
            </w:r>
            <w:r w:rsidRPr="00811C9F">
              <w:rPr>
                <w:spacing w:val="-2"/>
                <w:sz w:val="24"/>
                <w:szCs w:val="24"/>
              </w:rPr>
              <w:t xml:space="preserve"> </w:t>
            </w:r>
            <w:r w:rsidRPr="00811C9F">
              <w:rPr>
                <w:sz w:val="24"/>
                <w:szCs w:val="24"/>
              </w:rPr>
              <w:t>Publisher,</w:t>
            </w:r>
            <w:r w:rsidRPr="00811C9F">
              <w:rPr>
                <w:spacing w:val="-6"/>
                <w:sz w:val="24"/>
                <w:szCs w:val="24"/>
              </w:rPr>
              <w:t xml:space="preserve"> </w:t>
            </w:r>
            <w:r w:rsidRPr="00811C9F">
              <w:rPr>
                <w:sz w:val="24"/>
                <w:szCs w:val="24"/>
              </w:rPr>
              <w:t>PowerPoint,</w:t>
            </w:r>
            <w:r w:rsidRPr="00811C9F">
              <w:rPr>
                <w:spacing w:val="-8"/>
                <w:sz w:val="24"/>
                <w:szCs w:val="24"/>
              </w:rPr>
              <w:t xml:space="preserve"> </w:t>
            </w:r>
            <w:r w:rsidRPr="00811C9F">
              <w:rPr>
                <w:sz w:val="24"/>
                <w:szCs w:val="24"/>
              </w:rPr>
              <w:t>Outlook,</w:t>
            </w:r>
            <w:r w:rsidRPr="00811C9F">
              <w:rPr>
                <w:spacing w:val="-8"/>
                <w:sz w:val="24"/>
                <w:szCs w:val="24"/>
              </w:rPr>
              <w:t xml:space="preserve"> </w:t>
            </w:r>
            <w:r w:rsidRPr="00811C9F">
              <w:rPr>
                <w:spacing w:val="-2"/>
                <w:sz w:val="24"/>
                <w:szCs w:val="24"/>
              </w:rPr>
              <w:t>Teams)</w:t>
            </w:r>
          </w:p>
          <w:p w14:paraId="3D44F942" w14:textId="77777777" w:rsidR="006B628A" w:rsidRPr="00811C9F" w:rsidRDefault="00A5498D" w:rsidP="00702E96">
            <w:pPr>
              <w:pStyle w:val="TableParagraph"/>
              <w:numPr>
                <w:ilvl w:val="0"/>
                <w:numId w:val="1"/>
              </w:numPr>
              <w:tabs>
                <w:tab w:val="left" w:pos="731"/>
              </w:tabs>
              <w:spacing w:line="268" w:lineRule="exact"/>
              <w:ind w:left="1014" w:hanging="567"/>
              <w:rPr>
                <w:sz w:val="24"/>
                <w:szCs w:val="24"/>
              </w:rPr>
            </w:pPr>
            <w:r w:rsidRPr="00811C9F">
              <w:rPr>
                <w:spacing w:val="-2"/>
                <w:sz w:val="24"/>
                <w:szCs w:val="24"/>
              </w:rPr>
              <w:t>Internet</w:t>
            </w:r>
          </w:p>
          <w:p w14:paraId="1A1B3B96" w14:textId="77777777" w:rsidR="006B628A" w:rsidRPr="00811C9F" w:rsidRDefault="00A5498D" w:rsidP="00702E96">
            <w:pPr>
              <w:pStyle w:val="TableParagraph"/>
              <w:numPr>
                <w:ilvl w:val="0"/>
                <w:numId w:val="1"/>
              </w:numPr>
              <w:tabs>
                <w:tab w:val="left" w:pos="731"/>
              </w:tabs>
              <w:spacing w:line="269" w:lineRule="exact"/>
              <w:ind w:left="1014" w:hanging="567"/>
              <w:rPr>
                <w:sz w:val="24"/>
                <w:szCs w:val="24"/>
              </w:rPr>
            </w:pPr>
            <w:r w:rsidRPr="00811C9F">
              <w:rPr>
                <w:spacing w:val="-2"/>
                <w:sz w:val="24"/>
                <w:szCs w:val="24"/>
              </w:rPr>
              <w:t>Website</w:t>
            </w:r>
          </w:p>
          <w:p w14:paraId="21C99E78" w14:textId="77777777" w:rsidR="006B628A" w:rsidRPr="00811C9F" w:rsidRDefault="00A5498D" w:rsidP="00702E96">
            <w:pPr>
              <w:pStyle w:val="TableParagraph"/>
              <w:numPr>
                <w:ilvl w:val="0"/>
                <w:numId w:val="1"/>
              </w:numPr>
              <w:tabs>
                <w:tab w:val="left" w:pos="731"/>
              </w:tabs>
              <w:spacing w:line="268" w:lineRule="exact"/>
              <w:ind w:left="1014" w:hanging="567"/>
              <w:rPr>
                <w:sz w:val="24"/>
                <w:szCs w:val="24"/>
              </w:rPr>
            </w:pPr>
            <w:r w:rsidRPr="00811C9F">
              <w:rPr>
                <w:sz w:val="24"/>
                <w:szCs w:val="24"/>
              </w:rPr>
              <w:t>Social</w:t>
            </w:r>
            <w:r w:rsidRPr="00811C9F">
              <w:rPr>
                <w:spacing w:val="-6"/>
                <w:sz w:val="24"/>
                <w:szCs w:val="24"/>
              </w:rPr>
              <w:t xml:space="preserve"> </w:t>
            </w:r>
            <w:r w:rsidRPr="00811C9F">
              <w:rPr>
                <w:sz w:val="24"/>
                <w:szCs w:val="24"/>
              </w:rPr>
              <w:t>media</w:t>
            </w:r>
            <w:r w:rsidRPr="00811C9F">
              <w:rPr>
                <w:spacing w:val="-5"/>
                <w:sz w:val="24"/>
                <w:szCs w:val="24"/>
              </w:rPr>
              <w:t xml:space="preserve"> </w:t>
            </w:r>
            <w:r w:rsidRPr="00811C9F">
              <w:rPr>
                <w:spacing w:val="-2"/>
                <w:sz w:val="24"/>
                <w:szCs w:val="24"/>
              </w:rPr>
              <w:t>platforms</w:t>
            </w:r>
          </w:p>
          <w:p w14:paraId="4ED1252E" w14:textId="77777777" w:rsidR="006B628A" w:rsidRPr="00811C9F" w:rsidRDefault="00A5498D" w:rsidP="00702E96">
            <w:pPr>
              <w:pStyle w:val="TableParagraph"/>
              <w:numPr>
                <w:ilvl w:val="0"/>
                <w:numId w:val="1"/>
              </w:numPr>
              <w:tabs>
                <w:tab w:val="left" w:pos="731"/>
              </w:tabs>
              <w:spacing w:line="268" w:lineRule="exact"/>
              <w:ind w:left="1014" w:hanging="567"/>
              <w:rPr>
                <w:sz w:val="24"/>
                <w:szCs w:val="24"/>
              </w:rPr>
            </w:pPr>
            <w:r w:rsidRPr="00811C9F">
              <w:rPr>
                <w:sz w:val="24"/>
                <w:szCs w:val="24"/>
              </w:rPr>
              <w:t>Raisers</w:t>
            </w:r>
            <w:r w:rsidRPr="00811C9F">
              <w:rPr>
                <w:spacing w:val="-4"/>
                <w:sz w:val="24"/>
                <w:szCs w:val="24"/>
              </w:rPr>
              <w:t xml:space="preserve"> </w:t>
            </w:r>
            <w:r w:rsidRPr="00811C9F">
              <w:rPr>
                <w:sz w:val="24"/>
                <w:szCs w:val="24"/>
              </w:rPr>
              <w:t>Edge</w:t>
            </w:r>
            <w:r w:rsidRPr="00811C9F">
              <w:rPr>
                <w:spacing w:val="-3"/>
                <w:sz w:val="24"/>
                <w:szCs w:val="24"/>
              </w:rPr>
              <w:t xml:space="preserve"> </w:t>
            </w:r>
            <w:r w:rsidRPr="00811C9F">
              <w:rPr>
                <w:spacing w:val="-2"/>
                <w:sz w:val="24"/>
                <w:szCs w:val="24"/>
              </w:rPr>
              <w:t>database</w:t>
            </w:r>
          </w:p>
          <w:p w14:paraId="6BC04BF3" w14:textId="58F2EDB9" w:rsidR="005047D5" w:rsidRPr="005047D5" w:rsidRDefault="00A5498D" w:rsidP="00702E96">
            <w:pPr>
              <w:pStyle w:val="TableParagraph"/>
              <w:numPr>
                <w:ilvl w:val="0"/>
                <w:numId w:val="1"/>
              </w:numPr>
              <w:tabs>
                <w:tab w:val="left" w:pos="731"/>
              </w:tabs>
              <w:ind w:left="1014" w:hanging="567"/>
              <w:rPr>
                <w:sz w:val="24"/>
                <w:szCs w:val="24"/>
              </w:rPr>
            </w:pPr>
            <w:r w:rsidRPr="00811C9F">
              <w:rPr>
                <w:sz w:val="24"/>
                <w:szCs w:val="24"/>
              </w:rPr>
              <w:t>Third</w:t>
            </w:r>
            <w:r w:rsidRPr="00811C9F">
              <w:rPr>
                <w:spacing w:val="-5"/>
                <w:sz w:val="24"/>
                <w:szCs w:val="24"/>
              </w:rPr>
              <w:t xml:space="preserve"> </w:t>
            </w:r>
            <w:r w:rsidRPr="00811C9F">
              <w:rPr>
                <w:sz w:val="24"/>
                <w:szCs w:val="24"/>
              </w:rPr>
              <w:t>party</w:t>
            </w:r>
            <w:r w:rsidRPr="00811C9F">
              <w:rPr>
                <w:spacing w:val="-5"/>
                <w:sz w:val="24"/>
                <w:szCs w:val="24"/>
              </w:rPr>
              <w:t xml:space="preserve"> </w:t>
            </w:r>
            <w:r w:rsidRPr="00811C9F">
              <w:rPr>
                <w:spacing w:val="-2"/>
                <w:sz w:val="24"/>
                <w:szCs w:val="24"/>
              </w:rPr>
              <w:t>platforms</w:t>
            </w:r>
          </w:p>
          <w:p w14:paraId="488C2968" w14:textId="77777777" w:rsidR="005047D5" w:rsidRPr="00811C9F" w:rsidRDefault="005047D5" w:rsidP="005047D5">
            <w:pPr>
              <w:pStyle w:val="TableParagraph"/>
              <w:tabs>
                <w:tab w:val="left" w:pos="731"/>
              </w:tabs>
              <w:ind w:left="1014"/>
              <w:rPr>
                <w:sz w:val="24"/>
                <w:szCs w:val="24"/>
              </w:rPr>
            </w:pPr>
          </w:p>
        </w:tc>
      </w:tr>
    </w:tbl>
    <w:p w14:paraId="546E505E" w14:textId="73E75624" w:rsidR="005047D5" w:rsidRDefault="005047D5"/>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6"/>
      </w:tblGrid>
      <w:tr w:rsidR="006B628A" w14:paraId="04D5A0BB" w14:textId="77777777" w:rsidTr="005047D5">
        <w:trPr>
          <w:trHeight w:val="254"/>
        </w:trPr>
        <w:tc>
          <w:tcPr>
            <w:tcW w:w="9656" w:type="dxa"/>
            <w:tcBorders>
              <w:left w:val="nil"/>
              <w:right w:val="nil"/>
            </w:tcBorders>
          </w:tcPr>
          <w:p w14:paraId="33A6108C" w14:textId="4B2E909A" w:rsidR="006B628A" w:rsidRDefault="006B628A">
            <w:pPr>
              <w:pStyle w:val="TableParagraph"/>
              <w:ind w:left="0"/>
              <w:rPr>
                <w:rFonts w:ascii="Times New Roman"/>
                <w:sz w:val="18"/>
              </w:rPr>
            </w:pPr>
          </w:p>
        </w:tc>
      </w:tr>
      <w:tr w:rsidR="006B628A" w14:paraId="68241836" w14:textId="77777777" w:rsidTr="005047D5">
        <w:trPr>
          <w:trHeight w:val="443"/>
        </w:trPr>
        <w:tc>
          <w:tcPr>
            <w:tcW w:w="9656" w:type="dxa"/>
            <w:tcBorders>
              <w:bottom w:val="single" w:sz="4" w:space="0" w:color="000000"/>
            </w:tcBorders>
            <w:vAlign w:val="center"/>
          </w:tcPr>
          <w:p w14:paraId="1283DF8E" w14:textId="77777777" w:rsidR="006B628A" w:rsidRDefault="00A5498D" w:rsidP="00CB5874">
            <w:pPr>
              <w:pStyle w:val="TableParagraph"/>
              <w:tabs>
                <w:tab w:val="left" w:pos="532"/>
              </w:tabs>
              <w:spacing w:line="232" w:lineRule="exact"/>
              <w:rPr>
                <w:b/>
              </w:rPr>
            </w:pPr>
            <w:r>
              <w:rPr>
                <w:b/>
                <w:spacing w:val="-5"/>
              </w:rPr>
              <w:t>7.</w:t>
            </w:r>
            <w:r>
              <w:rPr>
                <w:b/>
              </w:rPr>
              <w:tab/>
              <w:t>ASSIGNMENT</w:t>
            </w:r>
            <w:r>
              <w:rPr>
                <w:b/>
                <w:spacing w:val="-4"/>
              </w:rPr>
              <w:t xml:space="preserve"> </w:t>
            </w:r>
            <w:r>
              <w:rPr>
                <w:b/>
              </w:rPr>
              <w:t>AND</w:t>
            </w:r>
            <w:r>
              <w:rPr>
                <w:b/>
                <w:spacing w:val="-6"/>
              </w:rPr>
              <w:t xml:space="preserve"> </w:t>
            </w:r>
            <w:r>
              <w:rPr>
                <w:b/>
              </w:rPr>
              <w:t>REVIEW</w:t>
            </w:r>
            <w:r>
              <w:rPr>
                <w:b/>
                <w:spacing w:val="-6"/>
              </w:rPr>
              <w:t xml:space="preserve"> </w:t>
            </w:r>
            <w:r>
              <w:rPr>
                <w:b/>
              </w:rPr>
              <w:t>OF</w:t>
            </w:r>
            <w:r>
              <w:rPr>
                <w:b/>
                <w:spacing w:val="-9"/>
              </w:rPr>
              <w:t xml:space="preserve"> </w:t>
            </w:r>
            <w:r>
              <w:rPr>
                <w:b/>
                <w:spacing w:val="-4"/>
              </w:rPr>
              <w:t>WORK</w:t>
            </w:r>
          </w:p>
        </w:tc>
      </w:tr>
      <w:tr w:rsidR="006B628A" w14:paraId="278B202B" w14:textId="77777777" w:rsidTr="00D44E54">
        <w:trPr>
          <w:trHeight w:val="3521"/>
        </w:trPr>
        <w:tc>
          <w:tcPr>
            <w:tcW w:w="9656" w:type="dxa"/>
            <w:tcBorders>
              <w:bottom w:val="single" w:sz="4" w:space="0" w:color="auto"/>
            </w:tcBorders>
          </w:tcPr>
          <w:p w14:paraId="4BC1B059" w14:textId="3E35421B" w:rsidR="006B628A" w:rsidRPr="00811C9F" w:rsidRDefault="00A5498D" w:rsidP="00D44E54">
            <w:pPr>
              <w:pStyle w:val="TableParagraph"/>
              <w:spacing w:before="252"/>
              <w:ind w:left="447" w:right="567"/>
              <w:jc w:val="both"/>
              <w:rPr>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works</w:t>
            </w:r>
            <w:r w:rsidRPr="00811C9F">
              <w:rPr>
                <w:spacing w:val="-5"/>
                <w:sz w:val="24"/>
                <w:szCs w:val="24"/>
              </w:rPr>
              <w:t xml:space="preserve"> </w:t>
            </w:r>
            <w:r w:rsidRPr="00811C9F">
              <w:rPr>
                <w:sz w:val="24"/>
                <w:szCs w:val="24"/>
              </w:rPr>
              <w:t>within</w:t>
            </w:r>
            <w:r w:rsidRPr="00811C9F">
              <w:rPr>
                <w:spacing w:val="-3"/>
                <w:sz w:val="24"/>
                <w:szCs w:val="24"/>
              </w:rPr>
              <w:t xml:space="preserve"> </w:t>
            </w:r>
            <w:r w:rsidRPr="00811C9F">
              <w:rPr>
                <w:sz w:val="24"/>
                <w:szCs w:val="24"/>
              </w:rPr>
              <w:t>clearly</w:t>
            </w:r>
            <w:r w:rsidRPr="00811C9F">
              <w:rPr>
                <w:spacing w:val="-5"/>
                <w:sz w:val="24"/>
                <w:szCs w:val="24"/>
              </w:rPr>
              <w:t xml:space="preserve"> </w:t>
            </w:r>
            <w:r w:rsidRPr="00811C9F">
              <w:rPr>
                <w:sz w:val="24"/>
                <w:szCs w:val="24"/>
              </w:rPr>
              <w:t>defined</w:t>
            </w:r>
            <w:r w:rsidRPr="00811C9F">
              <w:rPr>
                <w:spacing w:val="-3"/>
                <w:sz w:val="24"/>
                <w:szCs w:val="24"/>
              </w:rPr>
              <w:t xml:space="preserve"> </w:t>
            </w:r>
            <w:r w:rsidRPr="00811C9F">
              <w:rPr>
                <w:sz w:val="24"/>
                <w:szCs w:val="24"/>
              </w:rPr>
              <w:t>occupational</w:t>
            </w:r>
            <w:r w:rsidRPr="00811C9F">
              <w:rPr>
                <w:spacing w:val="-4"/>
                <w:sz w:val="24"/>
                <w:szCs w:val="24"/>
              </w:rPr>
              <w:t xml:space="preserve"> </w:t>
            </w:r>
            <w:r w:rsidRPr="00811C9F">
              <w:rPr>
                <w:sz w:val="24"/>
                <w:szCs w:val="24"/>
              </w:rPr>
              <w:t>policies,</w:t>
            </w:r>
            <w:r w:rsidRPr="00811C9F">
              <w:rPr>
                <w:spacing w:val="-2"/>
                <w:sz w:val="24"/>
                <w:szCs w:val="24"/>
              </w:rPr>
              <w:t xml:space="preserve"> </w:t>
            </w:r>
            <w:r w:rsidRPr="00811C9F">
              <w:rPr>
                <w:sz w:val="24"/>
                <w:szCs w:val="24"/>
              </w:rPr>
              <w:t>protocols,</w:t>
            </w:r>
            <w:r w:rsidRPr="00811C9F">
              <w:rPr>
                <w:spacing w:val="-1"/>
                <w:sz w:val="24"/>
                <w:szCs w:val="24"/>
              </w:rPr>
              <w:t xml:space="preserve"> </w:t>
            </w:r>
            <w:r w:rsidRPr="00811C9F">
              <w:rPr>
                <w:sz w:val="24"/>
                <w:szCs w:val="24"/>
              </w:rPr>
              <w:t>procedures</w:t>
            </w:r>
            <w:r w:rsidRPr="00811C9F">
              <w:rPr>
                <w:spacing w:val="-5"/>
                <w:sz w:val="24"/>
                <w:szCs w:val="24"/>
              </w:rPr>
              <w:t xml:space="preserve"> </w:t>
            </w:r>
            <w:r w:rsidRPr="00811C9F">
              <w:rPr>
                <w:sz w:val="24"/>
                <w:szCs w:val="24"/>
              </w:rPr>
              <w:t>and/or codes of conduct.</w:t>
            </w:r>
            <w:r w:rsidRPr="00811C9F">
              <w:rPr>
                <w:spacing w:val="40"/>
                <w:sz w:val="24"/>
                <w:szCs w:val="24"/>
              </w:rPr>
              <w:t xml:space="preserve"> </w:t>
            </w:r>
            <w:r w:rsidRPr="00811C9F">
              <w:rPr>
                <w:sz w:val="24"/>
                <w:szCs w:val="24"/>
              </w:rPr>
              <w:t xml:space="preserve">Advice and support </w:t>
            </w:r>
            <w:r w:rsidR="00D44E54" w:rsidRPr="00811C9F">
              <w:rPr>
                <w:sz w:val="24"/>
                <w:szCs w:val="24"/>
              </w:rPr>
              <w:t>are</w:t>
            </w:r>
            <w:r w:rsidRPr="00811C9F">
              <w:rPr>
                <w:sz w:val="24"/>
                <w:szCs w:val="24"/>
              </w:rPr>
              <w:t xml:space="preserve"> available from the </w:t>
            </w:r>
            <w:r w:rsidR="00E02E6E">
              <w:rPr>
                <w:sz w:val="24"/>
                <w:szCs w:val="24"/>
              </w:rPr>
              <w:t>Head of Fundraising</w:t>
            </w:r>
            <w:r w:rsidRPr="00811C9F">
              <w:rPr>
                <w:sz w:val="24"/>
                <w:szCs w:val="24"/>
              </w:rPr>
              <w:t xml:space="preserve"> where required. Workload is demand-led based on staff and volunteer activity.</w:t>
            </w:r>
          </w:p>
          <w:p w14:paraId="60973347" w14:textId="77777777" w:rsidR="006B628A" w:rsidRPr="00811C9F" w:rsidRDefault="006B628A" w:rsidP="00D44E54">
            <w:pPr>
              <w:pStyle w:val="TableParagraph"/>
              <w:ind w:left="447" w:right="567"/>
              <w:jc w:val="both"/>
              <w:rPr>
                <w:sz w:val="24"/>
                <w:szCs w:val="24"/>
              </w:rPr>
            </w:pPr>
          </w:p>
          <w:p w14:paraId="239708AE" w14:textId="1AF9DA48" w:rsidR="006B628A" w:rsidRPr="00811C9F" w:rsidRDefault="00A5498D" w:rsidP="00D44E54">
            <w:pPr>
              <w:pStyle w:val="TableParagraph"/>
              <w:ind w:left="447" w:right="567"/>
              <w:jc w:val="both"/>
              <w:rPr>
                <w:sz w:val="24"/>
                <w:szCs w:val="24"/>
              </w:rPr>
            </w:pPr>
            <w:r w:rsidRPr="00811C9F">
              <w:rPr>
                <w:sz w:val="24"/>
                <w:szCs w:val="24"/>
              </w:rPr>
              <w:t>A</w:t>
            </w:r>
            <w:r w:rsidRPr="00811C9F">
              <w:rPr>
                <w:spacing w:val="-4"/>
                <w:sz w:val="24"/>
                <w:szCs w:val="24"/>
              </w:rPr>
              <w:t xml:space="preserve"> </w:t>
            </w:r>
            <w:r w:rsidRPr="00811C9F">
              <w:rPr>
                <w:sz w:val="24"/>
                <w:szCs w:val="24"/>
              </w:rPr>
              <w:t>formal</w:t>
            </w:r>
            <w:r w:rsidRPr="00811C9F">
              <w:rPr>
                <w:spacing w:val="-5"/>
                <w:sz w:val="24"/>
                <w:szCs w:val="24"/>
              </w:rPr>
              <w:t xml:space="preserve"> </w:t>
            </w:r>
            <w:r w:rsidRPr="00811C9F">
              <w:rPr>
                <w:sz w:val="24"/>
                <w:szCs w:val="24"/>
              </w:rPr>
              <w:t>review</w:t>
            </w:r>
            <w:r w:rsidRPr="00811C9F">
              <w:rPr>
                <w:spacing w:val="-5"/>
                <w:sz w:val="24"/>
                <w:szCs w:val="24"/>
              </w:rPr>
              <w:t xml:space="preserve"> </w:t>
            </w:r>
            <w:r w:rsidRPr="00811C9F">
              <w:rPr>
                <w:sz w:val="24"/>
                <w:szCs w:val="24"/>
              </w:rPr>
              <w:t>of</w:t>
            </w:r>
            <w:r w:rsidRPr="00811C9F">
              <w:rPr>
                <w:spacing w:val="-2"/>
                <w:sz w:val="24"/>
                <w:szCs w:val="24"/>
              </w:rPr>
              <w:t xml:space="preserve"> </w:t>
            </w:r>
            <w:r w:rsidRPr="00811C9F">
              <w:rPr>
                <w:sz w:val="24"/>
                <w:szCs w:val="24"/>
              </w:rPr>
              <w:t>performance</w:t>
            </w:r>
            <w:r w:rsidRPr="00811C9F">
              <w:rPr>
                <w:spacing w:val="-2"/>
                <w:sz w:val="24"/>
                <w:szCs w:val="24"/>
              </w:rPr>
              <w:t xml:space="preserve"> </w:t>
            </w:r>
            <w:r w:rsidRPr="00811C9F">
              <w:rPr>
                <w:sz w:val="24"/>
                <w:szCs w:val="24"/>
              </w:rPr>
              <w:t>and</w:t>
            </w:r>
            <w:r w:rsidRPr="00811C9F">
              <w:rPr>
                <w:spacing w:val="-4"/>
                <w:sz w:val="24"/>
                <w:szCs w:val="24"/>
              </w:rPr>
              <w:t xml:space="preserve"> </w:t>
            </w:r>
            <w:r w:rsidRPr="00811C9F">
              <w:rPr>
                <w:sz w:val="24"/>
                <w:szCs w:val="24"/>
              </w:rPr>
              <w:t>objective</w:t>
            </w:r>
            <w:r w:rsidRPr="00811C9F">
              <w:rPr>
                <w:spacing w:val="-1"/>
                <w:sz w:val="24"/>
                <w:szCs w:val="24"/>
              </w:rPr>
              <w:t xml:space="preserve"> </w:t>
            </w:r>
            <w:r w:rsidRPr="00811C9F">
              <w:rPr>
                <w:sz w:val="24"/>
                <w:szCs w:val="24"/>
              </w:rPr>
              <w:t>setting</w:t>
            </w:r>
            <w:r w:rsidRPr="00811C9F">
              <w:rPr>
                <w:spacing w:val="-1"/>
                <w:sz w:val="24"/>
                <w:szCs w:val="24"/>
              </w:rPr>
              <w:t xml:space="preserve"> </w:t>
            </w:r>
            <w:r w:rsidRPr="00811C9F">
              <w:rPr>
                <w:sz w:val="24"/>
                <w:szCs w:val="24"/>
              </w:rPr>
              <w:t>is</w:t>
            </w:r>
            <w:r w:rsidRPr="00811C9F">
              <w:rPr>
                <w:spacing w:val="-4"/>
                <w:sz w:val="24"/>
                <w:szCs w:val="24"/>
              </w:rPr>
              <w:t xml:space="preserve"> </w:t>
            </w:r>
            <w:r w:rsidRPr="00811C9F">
              <w:rPr>
                <w:sz w:val="24"/>
                <w:szCs w:val="24"/>
              </w:rPr>
              <w:t>carried</w:t>
            </w:r>
            <w:r w:rsidRPr="00811C9F">
              <w:rPr>
                <w:spacing w:val="-2"/>
                <w:sz w:val="24"/>
                <w:szCs w:val="24"/>
              </w:rPr>
              <w:t xml:space="preserve"> </w:t>
            </w:r>
            <w:r w:rsidRPr="00811C9F">
              <w:rPr>
                <w:sz w:val="24"/>
                <w:szCs w:val="24"/>
              </w:rPr>
              <w:t>out</w:t>
            </w:r>
            <w:r w:rsidRPr="00811C9F">
              <w:rPr>
                <w:spacing w:val="-3"/>
                <w:sz w:val="24"/>
                <w:szCs w:val="24"/>
              </w:rPr>
              <w:t xml:space="preserve"> </w:t>
            </w:r>
            <w:r w:rsidRPr="00811C9F">
              <w:rPr>
                <w:sz w:val="24"/>
                <w:szCs w:val="24"/>
              </w:rPr>
              <w:t>by</w:t>
            </w:r>
            <w:r w:rsidRPr="00811C9F">
              <w:rPr>
                <w:spacing w:val="-4"/>
                <w:sz w:val="24"/>
                <w:szCs w:val="24"/>
              </w:rPr>
              <w:t xml:space="preserve"> </w:t>
            </w:r>
            <w:r w:rsidR="004C0AC2">
              <w:rPr>
                <w:sz w:val="24"/>
                <w:szCs w:val="24"/>
              </w:rPr>
              <w:t xml:space="preserve">the </w:t>
            </w:r>
            <w:r w:rsidR="00E02E6E">
              <w:rPr>
                <w:sz w:val="24"/>
                <w:szCs w:val="24"/>
              </w:rPr>
              <w:t>Head of Fundraising</w:t>
            </w:r>
            <w:r w:rsidRPr="00811C9F">
              <w:rPr>
                <w:sz w:val="24"/>
                <w:szCs w:val="24"/>
              </w:rPr>
              <w:t xml:space="preserve"> in accordance with Hospice performance management arrangements and regular review of workload and performance also takes place.</w:t>
            </w:r>
          </w:p>
          <w:p w14:paraId="7434C589" w14:textId="2BE68791" w:rsidR="00D44E54" w:rsidRPr="00E65241" w:rsidRDefault="00A5498D" w:rsidP="00D44E54">
            <w:pPr>
              <w:pStyle w:val="TableParagraph"/>
              <w:spacing w:before="252"/>
              <w:ind w:left="447" w:right="567"/>
              <w:jc w:val="both"/>
              <w:rPr>
                <w:spacing w:val="-2"/>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responsible</w:t>
            </w:r>
            <w:r w:rsidRPr="00811C9F">
              <w:rPr>
                <w:spacing w:val="-5"/>
                <w:sz w:val="24"/>
                <w:szCs w:val="24"/>
              </w:rPr>
              <w:t xml:space="preserve"> </w:t>
            </w:r>
            <w:r w:rsidRPr="00811C9F">
              <w:rPr>
                <w:sz w:val="24"/>
                <w:szCs w:val="24"/>
              </w:rPr>
              <w:t>for</w:t>
            </w:r>
            <w:r w:rsidRPr="00811C9F">
              <w:rPr>
                <w:spacing w:val="-3"/>
                <w:sz w:val="24"/>
                <w:szCs w:val="24"/>
              </w:rPr>
              <w:t xml:space="preserve"> </w:t>
            </w:r>
            <w:r w:rsidRPr="00811C9F">
              <w:rPr>
                <w:sz w:val="24"/>
                <w:szCs w:val="24"/>
              </w:rPr>
              <w:t>highlighting</w:t>
            </w:r>
            <w:r w:rsidRPr="00811C9F">
              <w:rPr>
                <w:spacing w:val="-2"/>
                <w:sz w:val="24"/>
                <w:szCs w:val="24"/>
              </w:rPr>
              <w:t xml:space="preserve"> </w:t>
            </w:r>
            <w:r w:rsidRPr="00811C9F">
              <w:rPr>
                <w:sz w:val="24"/>
                <w:szCs w:val="24"/>
              </w:rPr>
              <w:t>areas</w:t>
            </w:r>
            <w:r w:rsidRPr="00811C9F">
              <w:rPr>
                <w:spacing w:val="-3"/>
                <w:sz w:val="24"/>
                <w:szCs w:val="24"/>
              </w:rPr>
              <w:t xml:space="preserve"> </w:t>
            </w:r>
            <w:r w:rsidRPr="00811C9F">
              <w:rPr>
                <w:sz w:val="24"/>
                <w:szCs w:val="24"/>
              </w:rPr>
              <w:t>where</w:t>
            </w:r>
            <w:r w:rsidRPr="00811C9F">
              <w:rPr>
                <w:spacing w:val="-3"/>
                <w:sz w:val="24"/>
                <w:szCs w:val="24"/>
              </w:rPr>
              <w:t xml:space="preserve"> </w:t>
            </w:r>
            <w:r w:rsidRPr="00811C9F">
              <w:rPr>
                <w:sz w:val="24"/>
                <w:szCs w:val="24"/>
              </w:rPr>
              <w:t>learning</w:t>
            </w:r>
            <w:r w:rsidRPr="00811C9F">
              <w:rPr>
                <w:spacing w:val="-3"/>
                <w:sz w:val="24"/>
                <w:szCs w:val="24"/>
              </w:rPr>
              <w:t xml:space="preserve"> </w:t>
            </w:r>
            <w:r w:rsidRPr="00811C9F">
              <w:rPr>
                <w:sz w:val="24"/>
                <w:szCs w:val="24"/>
              </w:rPr>
              <w:t>and</w:t>
            </w:r>
            <w:r w:rsidRPr="00811C9F">
              <w:rPr>
                <w:spacing w:val="-3"/>
                <w:sz w:val="24"/>
                <w:szCs w:val="24"/>
              </w:rPr>
              <w:t xml:space="preserve"> </w:t>
            </w:r>
            <w:r w:rsidRPr="00811C9F">
              <w:rPr>
                <w:sz w:val="24"/>
                <w:szCs w:val="24"/>
              </w:rPr>
              <w:t>development</w:t>
            </w:r>
            <w:r w:rsidRPr="00811C9F">
              <w:rPr>
                <w:spacing w:val="-2"/>
                <w:sz w:val="24"/>
                <w:szCs w:val="24"/>
              </w:rPr>
              <w:t xml:space="preserve"> </w:t>
            </w:r>
            <w:r w:rsidRPr="00811C9F">
              <w:rPr>
                <w:sz w:val="24"/>
                <w:szCs w:val="24"/>
              </w:rPr>
              <w:t xml:space="preserve">is </w:t>
            </w:r>
            <w:r w:rsidRPr="00811C9F">
              <w:rPr>
                <w:spacing w:val="-2"/>
                <w:sz w:val="24"/>
                <w:szCs w:val="24"/>
              </w:rPr>
              <w:t>required.</w:t>
            </w:r>
          </w:p>
        </w:tc>
      </w:tr>
      <w:tr w:rsidR="00E65241" w14:paraId="6FBFDEC6" w14:textId="77777777" w:rsidTr="00D44E54">
        <w:trPr>
          <w:trHeight w:val="424"/>
        </w:trPr>
        <w:tc>
          <w:tcPr>
            <w:tcW w:w="9656" w:type="dxa"/>
            <w:tcBorders>
              <w:top w:val="single" w:sz="4" w:space="0" w:color="auto"/>
              <w:left w:val="nil"/>
              <w:bottom w:val="single" w:sz="4" w:space="0" w:color="auto"/>
              <w:right w:val="nil"/>
            </w:tcBorders>
          </w:tcPr>
          <w:p w14:paraId="61B4CA40" w14:textId="77777777" w:rsidR="00E65241" w:rsidRPr="00811C9F" w:rsidRDefault="00E65241" w:rsidP="00D44E54">
            <w:pPr>
              <w:pStyle w:val="TableParagraph"/>
              <w:spacing w:before="100" w:beforeAutospacing="1" w:after="120"/>
              <w:ind w:left="0" w:right="567"/>
              <w:jc w:val="both"/>
              <w:rPr>
                <w:sz w:val="24"/>
                <w:szCs w:val="24"/>
              </w:rPr>
            </w:pPr>
          </w:p>
        </w:tc>
      </w:tr>
      <w:tr w:rsidR="006B628A" w14:paraId="532CF4AF" w14:textId="77777777" w:rsidTr="005047D5">
        <w:trPr>
          <w:trHeight w:val="422"/>
        </w:trPr>
        <w:tc>
          <w:tcPr>
            <w:tcW w:w="9656" w:type="dxa"/>
            <w:tcBorders>
              <w:top w:val="single" w:sz="4" w:space="0" w:color="auto"/>
            </w:tcBorders>
            <w:vAlign w:val="center"/>
          </w:tcPr>
          <w:p w14:paraId="3386BDD2" w14:textId="77777777" w:rsidR="006B628A" w:rsidRPr="00811C9F" w:rsidRDefault="00A5498D" w:rsidP="00CB5874">
            <w:pPr>
              <w:pStyle w:val="TableParagraph"/>
              <w:tabs>
                <w:tab w:val="left" w:pos="532"/>
              </w:tabs>
              <w:spacing w:line="234" w:lineRule="exact"/>
              <w:jc w:val="both"/>
              <w:rPr>
                <w:b/>
                <w:sz w:val="24"/>
                <w:szCs w:val="24"/>
              </w:rPr>
            </w:pPr>
            <w:r w:rsidRPr="00811C9F">
              <w:rPr>
                <w:b/>
                <w:spacing w:val="-5"/>
                <w:sz w:val="24"/>
                <w:szCs w:val="24"/>
              </w:rPr>
              <w:t>8.</w:t>
            </w:r>
            <w:r w:rsidRPr="00811C9F">
              <w:rPr>
                <w:b/>
                <w:sz w:val="24"/>
                <w:szCs w:val="24"/>
              </w:rPr>
              <w:tab/>
              <w:t>DECISIONS</w:t>
            </w:r>
            <w:r w:rsidRPr="00811C9F">
              <w:rPr>
                <w:b/>
                <w:spacing w:val="-8"/>
                <w:sz w:val="24"/>
                <w:szCs w:val="24"/>
              </w:rPr>
              <w:t xml:space="preserve"> </w:t>
            </w:r>
            <w:r w:rsidRPr="00811C9F">
              <w:rPr>
                <w:b/>
                <w:sz w:val="24"/>
                <w:szCs w:val="24"/>
              </w:rPr>
              <w:t>AND</w:t>
            </w:r>
            <w:r w:rsidRPr="00811C9F">
              <w:rPr>
                <w:b/>
                <w:spacing w:val="-9"/>
                <w:sz w:val="24"/>
                <w:szCs w:val="24"/>
              </w:rPr>
              <w:t xml:space="preserve"> </w:t>
            </w:r>
            <w:r w:rsidRPr="00811C9F">
              <w:rPr>
                <w:b/>
                <w:spacing w:val="-2"/>
                <w:sz w:val="24"/>
                <w:szCs w:val="24"/>
              </w:rPr>
              <w:t>JUDGEMENTS</w:t>
            </w:r>
          </w:p>
        </w:tc>
      </w:tr>
      <w:tr w:rsidR="006B628A" w14:paraId="13C69E7F" w14:textId="77777777" w:rsidTr="005047D5">
        <w:trPr>
          <w:trHeight w:val="3036"/>
        </w:trPr>
        <w:tc>
          <w:tcPr>
            <w:tcW w:w="9656" w:type="dxa"/>
          </w:tcPr>
          <w:p w14:paraId="7EB3BDC7" w14:textId="2061F968" w:rsidR="006B628A" w:rsidRPr="00811C9F" w:rsidRDefault="00A5498D" w:rsidP="00415CEA">
            <w:pPr>
              <w:pStyle w:val="TableParagraph"/>
              <w:spacing w:before="249"/>
              <w:ind w:left="447" w:right="567"/>
              <w:jc w:val="both"/>
              <w:rPr>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will</w:t>
            </w:r>
            <w:r w:rsidRPr="00811C9F">
              <w:rPr>
                <w:spacing w:val="-3"/>
                <w:sz w:val="24"/>
                <w:szCs w:val="24"/>
              </w:rPr>
              <w:t xml:space="preserve"> </w:t>
            </w:r>
            <w:proofErr w:type="spellStart"/>
            <w:r w:rsidRPr="00811C9F">
              <w:rPr>
                <w:sz w:val="24"/>
                <w:szCs w:val="24"/>
              </w:rPr>
              <w:t>prioritise</w:t>
            </w:r>
            <w:proofErr w:type="spellEnd"/>
            <w:r w:rsidRPr="00811C9F">
              <w:rPr>
                <w:spacing w:val="-1"/>
                <w:sz w:val="24"/>
                <w:szCs w:val="24"/>
              </w:rPr>
              <w:t xml:space="preserve"> </w:t>
            </w:r>
            <w:r w:rsidRPr="00811C9F">
              <w:rPr>
                <w:sz w:val="24"/>
                <w:szCs w:val="24"/>
              </w:rPr>
              <w:t>tasks</w:t>
            </w:r>
            <w:r w:rsidRPr="00811C9F">
              <w:rPr>
                <w:spacing w:val="-2"/>
                <w:sz w:val="24"/>
                <w:szCs w:val="24"/>
              </w:rPr>
              <w:t xml:space="preserve"> </w:t>
            </w:r>
            <w:r w:rsidR="00C36B06" w:rsidRPr="00811C9F">
              <w:rPr>
                <w:sz w:val="24"/>
                <w:szCs w:val="24"/>
              </w:rPr>
              <w:t>daily</w:t>
            </w:r>
            <w:r w:rsidRPr="00811C9F">
              <w:rPr>
                <w:sz w:val="24"/>
                <w:szCs w:val="24"/>
              </w:rPr>
              <w:t>,</w:t>
            </w:r>
            <w:r w:rsidRPr="00811C9F">
              <w:rPr>
                <w:spacing w:val="-4"/>
                <w:sz w:val="24"/>
                <w:szCs w:val="24"/>
              </w:rPr>
              <w:t xml:space="preserve"> </w:t>
            </w:r>
            <w:r w:rsidRPr="00811C9F">
              <w:rPr>
                <w:sz w:val="24"/>
                <w:szCs w:val="24"/>
              </w:rPr>
              <w:t>making</w:t>
            </w:r>
            <w:r w:rsidRPr="00811C9F">
              <w:rPr>
                <w:spacing w:val="-3"/>
                <w:sz w:val="24"/>
                <w:szCs w:val="24"/>
              </w:rPr>
              <w:t xml:space="preserve"> </w:t>
            </w:r>
            <w:r w:rsidRPr="00811C9F">
              <w:rPr>
                <w:sz w:val="24"/>
                <w:szCs w:val="24"/>
              </w:rPr>
              <w:t>judgements</w:t>
            </w:r>
            <w:r w:rsidRPr="00811C9F">
              <w:rPr>
                <w:spacing w:val="-5"/>
                <w:sz w:val="24"/>
                <w:szCs w:val="24"/>
              </w:rPr>
              <w:t xml:space="preserve"> </w:t>
            </w:r>
            <w:r w:rsidRPr="00811C9F">
              <w:rPr>
                <w:sz w:val="24"/>
                <w:szCs w:val="24"/>
              </w:rPr>
              <w:t>concerning their</w:t>
            </w:r>
            <w:r w:rsidRPr="00811C9F">
              <w:rPr>
                <w:spacing w:val="-1"/>
                <w:sz w:val="24"/>
                <w:szCs w:val="24"/>
              </w:rPr>
              <w:t xml:space="preserve"> </w:t>
            </w:r>
            <w:r w:rsidRPr="00811C9F">
              <w:rPr>
                <w:sz w:val="24"/>
                <w:szCs w:val="24"/>
              </w:rPr>
              <w:t>own working day and using initiative where appropriate.</w:t>
            </w:r>
          </w:p>
          <w:p w14:paraId="50848430" w14:textId="0D68CDAA" w:rsidR="006B628A" w:rsidRPr="00811C9F" w:rsidRDefault="00A5498D" w:rsidP="00415CEA">
            <w:pPr>
              <w:pStyle w:val="TableParagraph"/>
              <w:spacing w:before="253"/>
              <w:ind w:left="447" w:right="567"/>
              <w:jc w:val="both"/>
              <w:rPr>
                <w:sz w:val="24"/>
                <w:szCs w:val="24"/>
              </w:rPr>
            </w:pPr>
            <w:r w:rsidRPr="00811C9F">
              <w:rPr>
                <w:sz w:val="24"/>
                <w:szCs w:val="24"/>
              </w:rPr>
              <w:t>The</w:t>
            </w:r>
            <w:r w:rsidRPr="00811C9F">
              <w:rPr>
                <w:spacing w:val="-5"/>
                <w:sz w:val="24"/>
                <w:szCs w:val="24"/>
              </w:rPr>
              <w:t xml:space="preserve"> </w:t>
            </w:r>
            <w:r w:rsidRPr="00811C9F">
              <w:rPr>
                <w:sz w:val="24"/>
                <w:szCs w:val="24"/>
              </w:rPr>
              <w:t>post</w:t>
            </w:r>
            <w:r w:rsidRPr="00811C9F">
              <w:rPr>
                <w:spacing w:val="-4"/>
                <w:sz w:val="24"/>
                <w:szCs w:val="24"/>
              </w:rPr>
              <w:t xml:space="preserve"> </w:t>
            </w:r>
            <w:r w:rsidRPr="00811C9F">
              <w:rPr>
                <w:sz w:val="24"/>
                <w:szCs w:val="24"/>
              </w:rPr>
              <w:t>holder</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required</w:t>
            </w:r>
            <w:r w:rsidRPr="00811C9F">
              <w:rPr>
                <w:spacing w:val="-3"/>
                <w:sz w:val="24"/>
                <w:szCs w:val="24"/>
              </w:rPr>
              <w:t xml:space="preserve"> </w:t>
            </w:r>
            <w:r w:rsidRPr="00811C9F">
              <w:rPr>
                <w:sz w:val="24"/>
                <w:szCs w:val="24"/>
              </w:rPr>
              <w:t>to</w:t>
            </w:r>
            <w:r w:rsidRPr="00811C9F">
              <w:rPr>
                <w:spacing w:val="-5"/>
                <w:sz w:val="24"/>
                <w:szCs w:val="24"/>
              </w:rPr>
              <w:t xml:space="preserve"> </w:t>
            </w:r>
            <w:r w:rsidRPr="00811C9F">
              <w:rPr>
                <w:sz w:val="24"/>
                <w:szCs w:val="24"/>
              </w:rPr>
              <w:t>comply</w:t>
            </w:r>
            <w:r w:rsidRPr="00811C9F">
              <w:rPr>
                <w:spacing w:val="-5"/>
                <w:sz w:val="24"/>
                <w:szCs w:val="24"/>
              </w:rPr>
              <w:t xml:space="preserve"> </w:t>
            </w:r>
            <w:r w:rsidRPr="00811C9F">
              <w:rPr>
                <w:sz w:val="24"/>
                <w:szCs w:val="24"/>
              </w:rPr>
              <w:t>with</w:t>
            </w:r>
            <w:r w:rsidRPr="00811C9F">
              <w:rPr>
                <w:spacing w:val="-3"/>
                <w:sz w:val="24"/>
                <w:szCs w:val="24"/>
              </w:rPr>
              <w:t xml:space="preserve"> </w:t>
            </w:r>
            <w:r w:rsidRPr="00811C9F">
              <w:rPr>
                <w:sz w:val="24"/>
                <w:szCs w:val="24"/>
              </w:rPr>
              <w:t>Hospice</w:t>
            </w:r>
            <w:r w:rsidRPr="00811C9F">
              <w:rPr>
                <w:spacing w:val="-3"/>
                <w:sz w:val="24"/>
                <w:szCs w:val="24"/>
              </w:rPr>
              <w:t xml:space="preserve"> </w:t>
            </w:r>
            <w:r w:rsidRPr="00811C9F">
              <w:rPr>
                <w:sz w:val="24"/>
                <w:szCs w:val="24"/>
              </w:rPr>
              <w:t>Policies</w:t>
            </w:r>
            <w:r w:rsidRPr="00811C9F">
              <w:rPr>
                <w:spacing w:val="-3"/>
                <w:sz w:val="24"/>
                <w:szCs w:val="24"/>
              </w:rPr>
              <w:t xml:space="preserve"> </w:t>
            </w:r>
            <w:r w:rsidRPr="00811C9F">
              <w:rPr>
                <w:sz w:val="24"/>
                <w:szCs w:val="24"/>
              </w:rPr>
              <w:t>and</w:t>
            </w:r>
            <w:r w:rsidRPr="00811C9F">
              <w:rPr>
                <w:spacing w:val="-3"/>
                <w:sz w:val="24"/>
                <w:szCs w:val="24"/>
              </w:rPr>
              <w:t xml:space="preserve"> </w:t>
            </w:r>
            <w:r w:rsidRPr="00811C9F">
              <w:rPr>
                <w:sz w:val="24"/>
                <w:szCs w:val="24"/>
              </w:rPr>
              <w:t>Procedures</w:t>
            </w:r>
            <w:r w:rsidR="00666152">
              <w:rPr>
                <w:spacing w:val="-2"/>
                <w:sz w:val="24"/>
                <w:szCs w:val="24"/>
              </w:rPr>
              <w:t>.</w:t>
            </w:r>
          </w:p>
          <w:p w14:paraId="06CFF9E3" w14:textId="77777777" w:rsidR="006B628A" w:rsidRPr="00811C9F" w:rsidRDefault="006B628A" w:rsidP="00415CEA">
            <w:pPr>
              <w:pStyle w:val="TableParagraph"/>
              <w:spacing w:before="2"/>
              <w:ind w:left="447" w:right="567"/>
              <w:jc w:val="both"/>
              <w:rPr>
                <w:sz w:val="24"/>
                <w:szCs w:val="24"/>
              </w:rPr>
            </w:pPr>
          </w:p>
          <w:p w14:paraId="037D1D9D" w14:textId="77777777" w:rsidR="006B628A" w:rsidRDefault="00A5498D" w:rsidP="00415CEA">
            <w:pPr>
              <w:pStyle w:val="TableParagraph"/>
              <w:ind w:left="447" w:right="567"/>
              <w:jc w:val="both"/>
              <w:rPr>
                <w:sz w:val="24"/>
                <w:szCs w:val="24"/>
              </w:rPr>
            </w:pPr>
            <w:r w:rsidRPr="00811C9F">
              <w:rPr>
                <w:sz w:val="24"/>
                <w:szCs w:val="24"/>
              </w:rPr>
              <w:t>The</w:t>
            </w:r>
            <w:r w:rsidRPr="00811C9F">
              <w:rPr>
                <w:spacing w:val="-4"/>
                <w:sz w:val="24"/>
                <w:szCs w:val="24"/>
              </w:rPr>
              <w:t xml:space="preserve"> </w:t>
            </w:r>
            <w:r w:rsidRPr="00811C9F">
              <w:rPr>
                <w:sz w:val="24"/>
                <w:szCs w:val="24"/>
              </w:rPr>
              <w:t>post</w:t>
            </w:r>
            <w:r w:rsidRPr="00811C9F">
              <w:rPr>
                <w:spacing w:val="-3"/>
                <w:sz w:val="24"/>
                <w:szCs w:val="24"/>
              </w:rPr>
              <w:t xml:space="preserve"> </w:t>
            </w:r>
            <w:r w:rsidRPr="00811C9F">
              <w:rPr>
                <w:sz w:val="24"/>
                <w:szCs w:val="24"/>
              </w:rPr>
              <w:t>holder</w:t>
            </w:r>
            <w:r w:rsidRPr="00811C9F">
              <w:rPr>
                <w:spacing w:val="-3"/>
                <w:sz w:val="24"/>
                <w:szCs w:val="24"/>
              </w:rPr>
              <w:t xml:space="preserve"> </w:t>
            </w:r>
            <w:r w:rsidRPr="00811C9F">
              <w:rPr>
                <w:sz w:val="24"/>
                <w:szCs w:val="24"/>
              </w:rPr>
              <w:t>has</w:t>
            </w:r>
            <w:r w:rsidRPr="00811C9F">
              <w:rPr>
                <w:spacing w:val="-4"/>
                <w:sz w:val="24"/>
                <w:szCs w:val="24"/>
              </w:rPr>
              <w:t xml:space="preserve"> </w:t>
            </w:r>
            <w:r w:rsidRPr="00811C9F">
              <w:rPr>
                <w:sz w:val="24"/>
                <w:szCs w:val="24"/>
              </w:rPr>
              <w:t>responsibility</w:t>
            </w:r>
            <w:r w:rsidRPr="00811C9F">
              <w:rPr>
                <w:spacing w:val="-4"/>
                <w:sz w:val="24"/>
                <w:szCs w:val="24"/>
              </w:rPr>
              <w:t xml:space="preserve"> </w:t>
            </w:r>
            <w:r w:rsidRPr="00811C9F">
              <w:rPr>
                <w:sz w:val="24"/>
                <w:szCs w:val="24"/>
              </w:rPr>
              <w:t>for</w:t>
            </w:r>
            <w:r w:rsidRPr="00811C9F">
              <w:rPr>
                <w:spacing w:val="-3"/>
                <w:sz w:val="24"/>
                <w:szCs w:val="24"/>
              </w:rPr>
              <w:t xml:space="preserve"> </w:t>
            </w:r>
            <w:r w:rsidRPr="00811C9F">
              <w:rPr>
                <w:sz w:val="24"/>
                <w:szCs w:val="24"/>
              </w:rPr>
              <w:t>ensuring</w:t>
            </w:r>
            <w:r w:rsidRPr="00811C9F">
              <w:rPr>
                <w:spacing w:val="-2"/>
                <w:sz w:val="24"/>
                <w:szCs w:val="24"/>
              </w:rPr>
              <w:t xml:space="preserve"> </w:t>
            </w:r>
            <w:r w:rsidRPr="00811C9F">
              <w:rPr>
                <w:sz w:val="24"/>
                <w:szCs w:val="24"/>
              </w:rPr>
              <w:t>that all</w:t>
            </w:r>
            <w:r w:rsidRPr="00811C9F">
              <w:rPr>
                <w:spacing w:val="-2"/>
                <w:sz w:val="24"/>
                <w:szCs w:val="24"/>
              </w:rPr>
              <w:t xml:space="preserve"> </w:t>
            </w:r>
            <w:r w:rsidRPr="00811C9F">
              <w:rPr>
                <w:sz w:val="24"/>
                <w:szCs w:val="24"/>
              </w:rPr>
              <w:t>their</w:t>
            </w:r>
            <w:r w:rsidRPr="00811C9F">
              <w:rPr>
                <w:spacing w:val="-1"/>
                <w:sz w:val="24"/>
                <w:szCs w:val="24"/>
              </w:rPr>
              <w:t xml:space="preserve"> </w:t>
            </w:r>
            <w:r w:rsidRPr="00811C9F">
              <w:rPr>
                <w:sz w:val="24"/>
                <w:szCs w:val="24"/>
              </w:rPr>
              <w:t>own</w:t>
            </w:r>
            <w:r w:rsidRPr="00811C9F">
              <w:rPr>
                <w:spacing w:val="-2"/>
                <w:sz w:val="24"/>
                <w:szCs w:val="24"/>
              </w:rPr>
              <w:t xml:space="preserve"> </w:t>
            </w:r>
            <w:r w:rsidRPr="00811C9F">
              <w:rPr>
                <w:sz w:val="24"/>
                <w:szCs w:val="24"/>
              </w:rPr>
              <w:t>activities</w:t>
            </w:r>
            <w:r w:rsidRPr="00811C9F">
              <w:rPr>
                <w:spacing w:val="-1"/>
                <w:sz w:val="24"/>
                <w:szCs w:val="24"/>
              </w:rPr>
              <w:t xml:space="preserve"> </w:t>
            </w:r>
            <w:r w:rsidRPr="00811C9F">
              <w:rPr>
                <w:sz w:val="24"/>
                <w:szCs w:val="24"/>
              </w:rPr>
              <w:t>in</w:t>
            </w:r>
            <w:r w:rsidRPr="00811C9F">
              <w:rPr>
                <w:spacing w:val="-2"/>
                <w:sz w:val="24"/>
                <w:szCs w:val="24"/>
              </w:rPr>
              <w:t xml:space="preserve"> </w:t>
            </w:r>
            <w:r w:rsidRPr="00811C9F">
              <w:rPr>
                <w:sz w:val="24"/>
                <w:szCs w:val="24"/>
              </w:rPr>
              <w:t>relation</w:t>
            </w:r>
            <w:r w:rsidRPr="00811C9F">
              <w:rPr>
                <w:spacing w:val="-4"/>
                <w:sz w:val="24"/>
                <w:szCs w:val="24"/>
              </w:rPr>
              <w:t xml:space="preserve"> </w:t>
            </w:r>
            <w:r w:rsidRPr="00811C9F">
              <w:rPr>
                <w:sz w:val="24"/>
                <w:szCs w:val="24"/>
              </w:rPr>
              <w:t>to</w:t>
            </w:r>
            <w:r w:rsidRPr="00811C9F">
              <w:rPr>
                <w:spacing w:val="-2"/>
                <w:sz w:val="24"/>
                <w:szCs w:val="24"/>
              </w:rPr>
              <w:t xml:space="preserve"> </w:t>
            </w:r>
            <w:r w:rsidRPr="00811C9F">
              <w:rPr>
                <w:sz w:val="24"/>
                <w:szCs w:val="24"/>
              </w:rPr>
              <w:t>patient</w:t>
            </w:r>
            <w:r w:rsidRPr="00811C9F">
              <w:rPr>
                <w:spacing w:val="-2"/>
                <w:sz w:val="24"/>
                <w:szCs w:val="24"/>
              </w:rPr>
              <w:t xml:space="preserve"> </w:t>
            </w:r>
            <w:r w:rsidRPr="00811C9F">
              <w:rPr>
                <w:sz w:val="24"/>
                <w:szCs w:val="24"/>
              </w:rPr>
              <w:t>or supporter information</w:t>
            </w:r>
            <w:r w:rsidRPr="00811C9F">
              <w:rPr>
                <w:spacing w:val="-2"/>
                <w:sz w:val="24"/>
                <w:szCs w:val="24"/>
              </w:rPr>
              <w:t xml:space="preserve"> </w:t>
            </w:r>
            <w:r w:rsidRPr="00811C9F">
              <w:rPr>
                <w:sz w:val="24"/>
                <w:szCs w:val="24"/>
              </w:rPr>
              <w:t>(creation, access,</w:t>
            </w:r>
            <w:r w:rsidRPr="00811C9F">
              <w:rPr>
                <w:spacing w:val="-1"/>
                <w:sz w:val="24"/>
                <w:szCs w:val="24"/>
              </w:rPr>
              <w:t xml:space="preserve"> </w:t>
            </w:r>
            <w:r w:rsidRPr="00811C9F">
              <w:rPr>
                <w:sz w:val="24"/>
                <w:szCs w:val="24"/>
              </w:rPr>
              <w:t>storage,</w:t>
            </w:r>
            <w:r w:rsidRPr="00811C9F">
              <w:rPr>
                <w:spacing w:val="-1"/>
                <w:sz w:val="24"/>
                <w:szCs w:val="24"/>
              </w:rPr>
              <w:t xml:space="preserve"> </w:t>
            </w:r>
            <w:r w:rsidRPr="00811C9F">
              <w:rPr>
                <w:sz w:val="24"/>
                <w:szCs w:val="24"/>
              </w:rPr>
              <w:t>maintenance, destruction, communication and transportation) are carried out in line with relevant legislation and policies and procedures, including Information Governance Policy and General Data Protection Regulations (GDPR).</w:t>
            </w:r>
          </w:p>
          <w:p w14:paraId="73B221C6" w14:textId="77777777" w:rsidR="00B12802" w:rsidRPr="00811C9F" w:rsidRDefault="00B12802" w:rsidP="008E56D4">
            <w:pPr>
              <w:pStyle w:val="TableParagraph"/>
              <w:ind w:right="567"/>
              <w:jc w:val="both"/>
              <w:rPr>
                <w:sz w:val="24"/>
                <w:szCs w:val="24"/>
              </w:rPr>
            </w:pPr>
          </w:p>
        </w:tc>
      </w:tr>
      <w:tr w:rsidR="006B628A" w14:paraId="36FF95F7" w14:textId="77777777" w:rsidTr="005047D5">
        <w:trPr>
          <w:trHeight w:val="251"/>
        </w:trPr>
        <w:tc>
          <w:tcPr>
            <w:tcW w:w="9656" w:type="dxa"/>
            <w:tcBorders>
              <w:left w:val="nil"/>
              <w:right w:val="nil"/>
            </w:tcBorders>
          </w:tcPr>
          <w:p w14:paraId="45BB2176" w14:textId="77777777" w:rsidR="006B628A" w:rsidRPr="00811C9F" w:rsidRDefault="006B628A" w:rsidP="00CB5874">
            <w:pPr>
              <w:pStyle w:val="TableParagraph"/>
              <w:ind w:left="0"/>
              <w:jc w:val="both"/>
              <w:rPr>
                <w:rFonts w:ascii="Times New Roman"/>
                <w:sz w:val="24"/>
                <w:szCs w:val="24"/>
              </w:rPr>
            </w:pPr>
          </w:p>
        </w:tc>
      </w:tr>
      <w:tr w:rsidR="006B628A" w14:paraId="6EE5EB42" w14:textId="77777777" w:rsidTr="005047D5">
        <w:trPr>
          <w:trHeight w:val="464"/>
        </w:trPr>
        <w:tc>
          <w:tcPr>
            <w:tcW w:w="9656" w:type="dxa"/>
            <w:vAlign w:val="center"/>
          </w:tcPr>
          <w:p w14:paraId="0629065E" w14:textId="77777777" w:rsidR="006B628A" w:rsidRPr="00811C9F" w:rsidRDefault="00A5498D" w:rsidP="00415CEA">
            <w:pPr>
              <w:pStyle w:val="TableParagraph"/>
              <w:tabs>
                <w:tab w:val="left" w:pos="447"/>
              </w:tabs>
              <w:spacing w:line="234" w:lineRule="exact"/>
              <w:rPr>
                <w:b/>
                <w:sz w:val="24"/>
                <w:szCs w:val="24"/>
              </w:rPr>
            </w:pPr>
            <w:r w:rsidRPr="00811C9F">
              <w:rPr>
                <w:b/>
                <w:spacing w:val="-5"/>
                <w:sz w:val="24"/>
                <w:szCs w:val="24"/>
              </w:rPr>
              <w:t>9.</w:t>
            </w:r>
            <w:r w:rsidRPr="00811C9F">
              <w:rPr>
                <w:b/>
                <w:sz w:val="24"/>
                <w:szCs w:val="24"/>
              </w:rPr>
              <w:tab/>
              <w:t>MOST</w:t>
            </w:r>
            <w:r w:rsidRPr="00811C9F">
              <w:rPr>
                <w:b/>
                <w:spacing w:val="-9"/>
                <w:sz w:val="24"/>
                <w:szCs w:val="24"/>
              </w:rPr>
              <w:t xml:space="preserve"> </w:t>
            </w:r>
            <w:r w:rsidRPr="00811C9F">
              <w:rPr>
                <w:b/>
                <w:sz w:val="24"/>
                <w:szCs w:val="24"/>
              </w:rPr>
              <w:t>CHALLENGING/DIFFICULT</w:t>
            </w:r>
            <w:r w:rsidRPr="00811C9F">
              <w:rPr>
                <w:b/>
                <w:spacing w:val="-10"/>
                <w:sz w:val="24"/>
                <w:szCs w:val="24"/>
              </w:rPr>
              <w:t xml:space="preserve"> </w:t>
            </w:r>
            <w:r w:rsidRPr="00811C9F">
              <w:rPr>
                <w:b/>
                <w:sz w:val="24"/>
                <w:szCs w:val="24"/>
              </w:rPr>
              <w:t>PARTS</w:t>
            </w:r>
            <w:r w:rsidRPr="00811C9F">
              <w:rPr>
                <w:b/>
                <w:spacing w:val="-8"/>
                <w:sz w:val="24"/>
                <w:szCs w:val="24"/>
              </w:rPr>
              <w:t xml:space="preserve"> </w:t>
            </w:r>
            <w:r w:rsidRPr="00811C9F">
              <w:rPr>
                <w:b/>
                <w:sz w:val="24"/>
                <w:szCs w:val="24"/>
              </w:rPr>
              <w:t>OF</w:t>
            </w:r>
            <w:r w:rsidRPr="00811C9F">
              <w:rPr>
                <w:b/>
                <w:spacing w:val="-9"/>
                <w:sz w:val="24"/>
                <w:szCs w:val="24"/>
              </w:rPr>
              <w:t xml:space="preserve"> </w:t>
            </w:r>
            <w:r w:rsidRPr="00811C9F">
              <w:rPr>
                <w:b/>
                <w:sz w:val="24"/>
                <w:szCs w:val="24"/>
              </w:rPr>
              <w:t>THE</w:t>
            </w:r>
            <w:r w:rsidRPr="00811C9F">
              <w:rPr>
                <w:b/>
                <w:spacing w:val="-6"/>
                <w:sz w:val="24"/>
                <w:szCs w:val="24"/>
              </w:rPr>
              <w:t xml:space="preserve"> </w:t>
            </w:r>
            <w:r w:rsidRPr="00811C9F">
              <w:rPr>
                <w:b/>
                <w:spacing w:val="-5"/>
                <w:sz w:val="24"/>
                <w:szCs w:val="24"/>
              </w:rPr>
              <w:t>JOB</w:t>
            </w:r>
          </w:p>
        </w:tc>
      </w:tr>
      <w:tr w:rsidR="006B628A" w14:paraId="736F238F" w14:textId="77777777" w:rsidTr="00415CEA">
        <w:trPr>
          <w:trHeight w:val="2123"/>
        </w:trPr>
        <w:tc>
          <w:tcPr>
            <w:tcW w:w="9656" w:type="dxa"/>
            <w:tcBorders>
              <w:bottom w:val="nil"/>
            </w:tcBorders>
          </w:tcPr>
          <w:p w14:paraId="3A946362"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lastRenderedPageBreak/>
              <w:t>Working within a small team with limited resources while striving to meet ambitious financial targets.</w:t>
            </w:r>
          </w:p>
          <w:p w14:paraId="69B57A98"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Balancing multiple priorities and deadlines, often under pressure and with changing circumstances.</w:t>
            </w:r>
          </w:p>
          <w:p w14:paraId="722D0ACF"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Engaging new supporters and corporate partners in an increasingly competitive fundraising environment.</w:t>
            </w:r>
          </w:p>
          <w:p w14:paraId="45048F20"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Managing and motivating volunteers and staff while maintaining a high level of enthusiasm and morale.</w:t>
            </w:r>
          </w:p>
          <w:p w14:paraId="5AF39611"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Ensuring the success of fundraising events, despite external challenges such as weather, economic conditions, or unforeseen logistical issues.</w:t>
            </w:r>
          </w:p>
          <w:p w14:paraId="4DD0E30A"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Maintaining compliance with fundraising regulations and best practices while innovating and expanding fundraising strategies.</w:t>
            </w:r>
          </w:p>
          <w:p w14:paraId="61A2E0CE"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Navigating sensitive conversations with donors and corporate partners regarding financial contributions and expectations.</w:t>
            </w:r>
          </w:p>
          <w:p w14:paraId="40972770" w14:textId="77777777" w:rsidR="00D467F8" w:rsidRPr="00D467F8" w:rsidRDefault="00D467F8" w:rsidP="00702E96">
            <w:pPr>
              <w:pStyle w:val="NormalWeb"/>
              <w:numPr>
                <w:ilvl w:val="0"/>
                <w:numId w:val="15"/>
              </w:numPr>
              <w:ind w:right="424"/>
              <w:jc w:val="both"/>
              <w:rPr>
                <w:rFonts w:ascii="Arial" w:hAnsi="Arial" w:cs="Arial"/>
              </w:rPr>
            </w:pPr>
            <w:r w:rsidRPr="00D467F8">
              <w:rPr>
                <w:rFonts w:ascii="Arial" w:hAnsi="Arial" w:cs="Arial"/>
              </w:rPr>
              <w:t>Managing personal resilience and emotional well-being when working closely with hospice service users, bereaved families, and individuals with life-limiting illnesses.</w:t>
            </w:r>
          </w:p>
          <w:p w14:paraId="4183AC20" w14:textId="36BCBE64" w:rsidR="000F5B4B" w:rsidRPr="00415CEA" w:rsidRDefault="000F5B4B" w:rsidP="00415CEA">
            <w:pPr>
              <w:widowControl/>
              <w:autoSpaceDE/>
              <w:autoSpaceDN/>
              <w:spacing w:before="100" w:beforeAutospacing="1" w:after="100" w:afterAutospacing="1"/>
              <w:ind w:left="589" w:right="567"/>
              <w:jc w:val="both"/>
              <w:rPr>
                <w:rFonts w:eastAsia="Times New Roman"/>
                <w:sz w:val="24"/>
                <w:szCs w:val="24"/>
                <w:lang w:val="en-GB" w:eastAsia="en-GB"/>
              </w:rPr>
            </w:pPr>
          </w:p>
        </w:tc>
      </w:tr>
    </w:tbl>
    <w:p w14:paraId="5E474365" w14:textId="77777777" w:rsidR="006B628A" w:rsidRDefault="006B628A">
      <w:pPr>
        <w:pStyle w:val="BodyText"/>
        <w:spacing w:before="2"/>
        <w:ind w:left="0" w:firstLine="0"/>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gridCol w:w="16"/>
      </w:tblGrid>
      <w:tr w:rsidR="006B628A" w14:paraId="773A8FCC" w14:textId="77777777" w:rsidTr="008E56D4">
        <w:trPr>
          <w:gridAfter w:val="1"/>
          <w:wAfter w:w="16" w:type="dxa"/>
          <w:trHeight w:val="252"/>
        </w:trPr>
        <w:tc>
          <w:tcPr>
            <w:tcW w:w="9640" w:type="dxa"/>
            <w:tcBorders>
              <w:left w:val="nil"/>
              <w:right w:val="nil"/>
            </w:tcBorders>
          </w:tcPr>
          <w:p w14:paraId="3F7B4609" w14:textId="77777777" w:rsidR="006B628A" w:rsidRDefault="006B628A">
            <w:pPr>
              <w:pStyle w:val="TableParagraph"/>
              <w:ind w:left="0"/>
              <w:rPr>
                <w:rFonts w:ascii="Times New Roman"/>
                <w:sz w:val="18"/>
              </w:rPr>
            </w:pPr>
          </w:p>
        </w:tc>
      </w:tr>
      <w:tr w:rsidR="006B628A" w14:paraId="7A292B30" w14:textId="77777777" w:rsidTr="00AE5972">
        <w:trPr>
          <w:gridAfter w:val="1"/>
          <w:wAfter w:w="16" w:type="dxa"/>
          <w:trHeight w:val="422"/>
        </w:trPr>
        <w:tc>
          <w:tcPr>
            <w:tcW w:w="9640" w:type="dxa"/>
            <w:tcBorders>
              <w:bottom w:val="single" w:sz="4" w:space="0" w:color="000000"/>
            </w:tcBorders>
            <w:vAlign w:val="center"/>
          </w:tcPr>
          <w:p w14:paraId="1CAB7EB8" w14:textId="77777777" w:rsidR="006B628A" w:rsidRDefault="00A5498D" w:rsidP="008E56D4">
            <w:pPr>
              <w:pStyle w:val="TableParagraph"/>
              <w:spacing w:line="232" w:lineRule="exact"/>
              <w:rPr>
                <w:b/>
              </w:rPr>
            </w:pPr>
            <w:r>
              <w:rPr>
                <w:b/>
              </w:rPr>
              <w:t>10.</w:t>
            </w:r>
            <w:r>
              <w:rPr>
                <w:b/>
                <w:spacing w:val="45"/>
              </w:rPr>
              <w:t xml:space="preserve"> </w:t>
            </w:r>
            <w:r>
              <w:rPr>
                <w:b/>
              </w:rPr>
              <w:t>COMMUNICATIONS</w:t>
            </w:r>
            <w:r>
              <w:rPr>
                <w:b/>
                <w:spacing w:val="-4"/>
              </w:rPr>
              <w:t xml:space="preserve"> </w:t>
            </w:r>
            <w:r>
              <w:rPr>
                <w:b/>
              </w:rPr>
              <w:t>AND</w:t>
            </w:r>
            <w:r>
              <w:rPr>
                <w:b/>
                <w:spacing w:val="-5"/>
              </w:rPr>
              <w:t xml:space="preserve"> </w:t>
            </w:r>
            <w:r>
              <w:rPr>
                <w:b/>
                <w:spacing w:val="-2"/>
              </w:rPr>
              <w:t>RELATIONSHIPS</w:t>
            </w:r>
          </w:p>
        </w:tc>
      </w:tr>
      <w:tr w:rsidR="006B628A" w14:paraId="4A73CB73" w14:textId="77777777" w:rsidTr="00492FA8">
        <w:trPr>
          <w:gridAfter w:val="1"/>
          <w:wAfter w:w="16" w:type="dxa"/>
          <w:trHeight w:val="5354"/>
        </w:trPr>
        <w:tc>
          <w:tcPr>
            <w:tcW w:w="9640" w:type="dxa"/>
            <w:tcBorders>
              <w:bottom w:val="single" w:sz="4" w:space="0" w:color="auto"/>
            </w:tcBorders>
          </w:tcPr>
          <w:p w14:paraId="21AFA6E6" w14:textId="02843BCB" w:rsidR="00D467F8" w:rsidRPr="00D467F8" w:rsidRDefault="00D467F8" w:rsidP="00D467F8">
            <w:pPr>
              <w:pStyle w:val="NormalWeb"/>
              <w:ind w:left="589" w:right="546"/>
              <w:jc w:val="both"/>
              <w:rPr>
                <w:rFonts w:ascii="Arial" w:hAnsi="Arial" w:cs="Arial"/>
              </w:rPr>
            </w:pPr>
            <w:r w:rsidRPr="00D467F8">
              <w:rPr>
                <w:rFonts w:ascii="Arial" w:hAnsi="Arial" w:cs="Arial"/>
              </w:rPr>
              <w:t>The post holder will be required to build and maintain highly effective, strategic relationships with a wide range of stakeholders, including Hospice staff, partners, supporters, volunteers, and key representatives from external agencies and bodies. As a key ambassador for St Vincent’s Hospice, the ability to influence and engage stakeholders at all levels is critical.</w:t>
            </w:r>
          </w:p>
          <w:p w14:paraId="6AA29833" w14:textId="77777777" w:rsidR="00D467F8" w:rsidRPr="00D467F8" w:rsidRDefault="00D467F8" w:rsidP="00D467F8">
            <w:pPr>
              <w:pStyle w:val="NormalWeb"/>
              <w:ind w:left="589" w:right="546"/>
              <w:jc w:val="both"/>
              <w:rPr>
                <w:rFonts w:ascii="Arial" w:hAnsi="Arial" w:cs="Arial"/>
              </w:rPr>
            </w:pPr>
            <w:r w:rsidRPr="00D467F8">
              <w:rPr>
                <w:rFonts w:ascii="Arial" w:hAnsi="Arial" w:cs="Arial"/>
              </w:rPr>
              <w:t>The post holder will regularly handle sensitive and confidential information, ensuring clear, consistent, and professional communication while maintaining the highest levels of tact, diplomacy, and discretion. Strong interpersonal skills will be essential to navigate complex relationships and resolve conflicts, ensuring the hospice’s best interests are upheld at all times.</w:t>
            </w:r>
          </w:p>
          <w:p w14:paraId="7AB5C3C6" w14:textId="77777777" w:rsidR="00D467F8" w:rsidRPr="00D467F8" w:rsidRDefault="00D467F8" w:rsidP="00D467F8">
            <w:pPr>
              <w:pStyle w:val="NormalWeb"/>
              <w:ind w:left="589" w:right="546"/>
              <w:jc w:val="both"/>
              <w:rPr>
                <w:rFonts w:ascii="Arial" w:hAnsi="Arial" w:cs="Arial"/>
              </w:rPr>
            </w:pPr>
            <w:r w:rsidRPr="00D467F8">
              <w:rPr>
                <w:rFonts w:ascii="Arial" w:hAnsi="Arial" w:cs="Arial"/>
              </w:rPr>
              <w:t>They will need excellent verbal and written communication skills to effectively convey information, inspire action, and build trust both internally and externally.</w:t>
            </w:r>
          </w:p>
          <w:p w14:paraId="2A248EAC" w14:textId="77777777" w:rsidR="00D467F8" w:rsidRPr="00D467F8" w:rsidRDefault="00D467F8" w:rsidP="00D467F8">
            <w:pPr>
              <w:pStyle w:val="NormalWeb"/>
              <w:ind w:left="589" w:right="546"/>
              <w:jc w:val="both"/>
              <w:rPr>
                <w:rFonts w:ascii="Arial" w:hAnsi="Arial" w:cs="Arial"/>
              </w:rPr>
            </w:pPr>
            <w:r w:rsidRPr="00D467F8">
              <w:rPr>
                <w:rFonts w:ascii="Arial" w:hAnsi="Arial" w:cs="Arial"/>
              </w:rPr>
              <w:t>Additionally, the role requires an ability to tailor messaging to various audiences, from volunteers and staff to high-level donors and partners, ensuring clarity, engagement, and alignment with St Vincent’s values and strategic objectives.</w:t>
            </w:r>
          </w:p>
          <w:p w14:paraId="19075C7C" w14:textId="45246E7E" w:rsidR="006B628A" w:rsidRPr="00FD3878" w:rsidRDefault="006B628A" w:rsidP="00746452">
            <w:pPr>
              <w:widowControl/>
              <w:autoSpaceDE/>
              <w:autoSpaceDN/>
              <w:ind w:left="447" w:right="552"/>
              <w:jc w:val="both"/>
              <w:rPr>
                <w:rFonts w:eastAsia="Times New Roman"/>
                <w:sz w:val="24"/>
                <w:szCs w:val="24"/>
                <w:lang w:val="en-GB" w:eastAsia="en-GB"/>
              </w:rPr>
            </w:pPr>
          </w:p>
        </w:tc>
      </w:tr>
      <w:tr w:rsidR="00746452" w14:paraId="3AEBE60B" w14:textId="77777777" w:rsidTr="00AE5972">
        <w:trPr>
          <w:gridAfter w:val="1"/>
          <w:wAfter w:w="16" w:type="dxa"/>
          <w:trHeight w:val="259"/>
        </w:trPr>
        <w:tc>
          <w:tcPr>
            <w:tcW w:w="9640" w:type="dxa"/>
            <w:tcBorders>
              <w:top w:val="single" w:sz="4" w:space="0" w:color="auto"/>
              <w:left w:val="nil"/>
              <w:bottom w:val="single" w:sz="4" w:space="0" w:color="auto"/>
              <w:right w:val="nil"/>
            </w:tcBorders>
          </w:tcPr>
          <w:p w14:paraId="18ACDECC" w14:textId="77777777" w:rsidR="00746452" w:rsidRDefault="00746452" w:rsidP="00637EC8">
            <w:pPr>
              <w:pStyle w:val="TableParagraph"/>
              <w:tabs>
                <w:tab w:val="left" w:pos="731"/>
              </w:tabs>
              <w:spacing w:line="269" w:lineRule="exact"/>
              <w:ind w:right="694"/>
              <w:jc w:val="both"/>
              <w:rPr>
                <w:b/>
                <w:bCs/>
                <w:sz w:val="24"/>
                <w:szCs w:val="24"/>
                <w:lang w:val="en-GB"/>
              </w:rPr>
            </w:pPr>
          </w:p>
        </w:tc>
      </w:tr>
      <w:tr w:rsidR="00746452" w14:paraId="7A201EAB" w14:textId="77777777" w:rsidTr="00AE5972">
        <w:trPr>
          <w:gridAfter w:val="1"/>
          <w:wAfter w:w="16" w:type="dxa"/>
          <w:trHeight w:val="418"/>
        </w:trPr>
        <w:tc>
          <w:tcPr>
            <w:tcW w:w="9640" w:type="dxa"/>
            <w:tcBorders>
              <w:top w:val="single" w:sz="4" w:space="0" w:color="auto"/>
            </w:tcBorders>
            <w:vAlign w:val="center"/>
          </w:tcPr>
          <w:p w14:paraId="4B5AEC17" w14:textId="77EA67A9" w:rsidR="00746452" w:rsidRDefault="00AE5972" w:rsidP="00AE5972">
            <w:pPr>
              <w:pStyle w:val="TableParagraph"/>
              <w:tabs>
                <w:tab w:val="left" w:pos="731"/>
              </w:tabs>
              <w:spacing w:line="269" w:lineRule="exact"/>
              <w:ind w:right="268"/>
              <w:rPr>
                <w:b/>
                <w:bCs/>
                <w:sz w:val="24"/>
                <w:szCs w:val="24"/>
                <w:lang w:val="en-GB"/>
              </w:rPr>
            </w:pPr>
            <w:r>
              <w:rPr>
                <w:b/>
              </w:rPr>
              <w:t>11.</w:t>
            </w:r>
            <w:r>
              <w:rPr>
                <w:b/>
                <w:spacing w:val="42"/>
              </w:rPr>
              <w:t xml:space="preserve"> </w:t>
            </w:r>
            <w:r>
              <w:rPr>
                <w:b/>
              </w:rPr>
              <w:t>PHYSICAL,</w:t>
            </w:r>
            <w:r>
              <w:rPr>
                <w:b/>
                <w:spacing w:val="-6"/>
              </w:rPr>
              <w:t xml:space="preserve"> </w:t>
            </w:r>
            <w:r>
              <w:rPr>
                <w:b/>
              </w:rPr>
              <w:t>MENTAL,</w:t>
            </w:r>
            <w:r>
              <w:rPr>
                <w:b/>
                <w:spacing w:val="-6"/>
              </w:rPr>
              <w:t xml:space="preserve"> </w:t>
            </w:r>
            <w:r>
              <w:rPr>
                <w:b/>
              </w:rPr>
              <w:t>EMOTIONAL</w:t>
            </w:r>
            <w:r>
              <w:rPr>
                <w:b/>
                <w:spacing w:val="-2"/>
              </w:rPr>
              <w:t xml:space="preserve"> </w:t>
            </w:r>
            <w:r>
              <w:rPr>
                <w:b/>
              </w:rPr>
              <w:t>AND</w:t>
            </w:r>
            <w:r>
              <w:rPr>
                <w:b/>
                <w:spacing w:val="-6"/>
              </w:rPr>
              <w:t xml:space="preserve"> </w:t>
            </w:r>
            <w:r>
              <w:rPr>
                <w:b/>
              </w:rPr>
              <w:t>ENVIRONMENTAL</w:t>
            </w:r>
            <w:r>
              <w:rPr>
                <w:b/>
                <w:spacing w:val="-7"/>
              </w:rPr>
              <w:t xml:space="preserve"> </w:t>
            </w:r>
            <w:r>
              <w:rPr>
                <w:b/>
              </w:rPr>
              <w:t>DEMANDS</w:t>
            </w:r>
            <w:r>
              <w:rPr>
                <w:b/>
                <w:spacing w:val="-5"/>
              </w:rPr>
              <w:t xml:space="preserve"> </w:t>
            </w:r>
            <w:r>
              <w:rPr>
                <w:b/>
              </w:rPr>
              <w:t>OF</w:t>
            </w:r>
            <w:r>
              <w:rPr>
                <w:b/>
                <w:spacing w:val="-8"/>
              </w:rPr>
              <w:t xml:space="preserve"> </w:t>
            </w:r>
            <w:r>
              <w:rPr>
                <w:b/>
              </w:rPr>
              <w:t>THE</w:t>
            </w:r>
            <w:r>
              <w:rPr>
                <w:b/>
                <w:spacing w:val="-6"/>
              </w:rPr>
              <w:t xml:space="preserve"> </w:t>
            </w:r>
            <w:r>
              <w:rPr>
                <w:b/>
                <w:spacing w:val="-5"/>
              </w:rPr>
              <w:t>JOB</w:t>
            </w:r>
          </w:p>
        </w:tc>
      </w:tr>
      <w:tr w:rsidR="00746452" w14:paraId="75034CFC" w14:textId="77777777" w:rsidTr="00390673">
        <w:trPr>
          <w:trHeight w:val="989"/>
        </w:trPr>
        <w:tc>
          <w:tcPr>
            <w:tcW w:w="9656" w:type="dxa"/>
            <w:gridSpan w:val="2"/>
          </w:tcPr>
          <w:p w14:paraId="33B2D9DA" w14:textId="77777777" w:rsidR="00AE5972" w:rsidRPr="00390673" w:rsidRDefault="00AE5972" w:rsidP="00746452">
            <w:pPr>
              <w:pStyle w:val="TableParagraph"/>
              <w:tabs>
                <w:tab w:val="left" w:pos="731"/>
              </w:tabs>
              <w:spacing w:line="269" w:lineRule="exact"/>
              <w:ind w:left="447" w:right="694" w:hanging="141"/>
              <w:jc w:val="both"/>
              <w:rPr>
                <w:b/>
                <w:bCs/>
                <w:color w:val="000000" w:themeColor="text1"/>
                <w:sz w:val="24"/>
                <w:szCs w:val="24"/>
                <w:lang w:val="en-GB"/>
              </w:rPr>
            </w:pPr>
          </w:p>
          <w:p w14:paraId="5BFCA2DD" w14:textId="77777777" w:rsidR="00390673" w:rsidRPr="00C836F8" w:rsidRDefault="00390673" w:rsidP="00C836F8">
            <w:pPr>
              <w:pStyle w:val="Heading4"/>
              <w:ind w:left="306"/>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t>Physical Demands:</w:t>
            </w:r>
          </w:p>
          <w:p w14:paraId="0600ED7A" w14:textId="77777777" w:rsidR="00390673" w:rsidRPr="00390673" w:rsidRDefault="00390673" w:rsidP="00702E96">
            <w:pPr>
              <w:pStyle w:val="NormalWeb"/>
              <w:numPr>
                <w:ilvl w:val="0"/>
                <w:numId w:val="16"/>
              </w:numPr>
              <w:ind w:right="566"/>
              <w:jc w:val="both"/>
              <w:rPr>
                <w:rFonts w:ascii="Arial" w:hAnsi="Arial" w:cs="Arial"/>
                <w:color w:val="000000" w:themeColor="text1"/>
              </w:rPr>
            </w:pPr>
            <w:r w:rsidRPr="00390673">
              <w:rPr>
                <w:rFonts w:ascii="Arial" w:hAnsi="Arial" w:cs="Arial"/>
                <w:color w:val="000000" w:themeColor="text1"/>
              </w:rPr>
              <w:t>Regularly required to sit at a desk for extended periods using a computer and other office equipment.</w:t>
            </w:r>
          </w:p>
          <w:p w14:paraId="6CA31817" w14:textId="77777777" w:rsidR="00390673" w:rsidRPr="00390673" w:rsidRDefault="00390673" w:rsidP="00702E96">
            <w:pPr>
              <w:pStyle w:val="NormalWeb"/>
              <w:numPr>
                <w:ilvl w:val="0"/>
                <w:numId w:val="16"/>
              </w:numPr>
              <w:ind w:right="566"/>
              <w:jc w:val="both"/>
              <w:rPr>
                <w:rFonts w:ascii="Arial" w:hAnsi="Arial" w:cs="Arial"/>
                <w:color w:val="000000" w:themeColor="text1"/>
              </w:rPr>
            </w:pPr>
            <w:r w:rsidRPr="00390673">
              <w:rPr>
                <w:rFonts w:ascii="Arial" w:hAnsi="Arial" w:cs="Arial"/>
                <w:color w:val="000000" w:themeColor="text1"/>
              </w:rPr>
              <w:t>Frequent travel within the community to attend meetings, fundraising events, and networking engagements.</w:t>
            </w:r>
          </w:p>
          <w:p w14:paraId="47E02217" w14:textId="77777777" w:rsidR="00390673" w:rsidRPr="00390673" w:rsidRDefault="00390673" w:rsidP="00702E96">
            <w:pPr>
              <w:pStyle w:val="NormalWeb"/>
              <w:numPr>
                <w:ilvl w:val="0"/>
                <w:numId w:val="16"/>
              </w:numPr>
              <w:ind w:right="566"/>
              <w:jc w:val="both"/>
              <w:rPr>
                <w:rFonts w:ascii="Arial" w:hAnsi="Arial" w:cs="Arial"/>
                <w:color w:val="000000" w:themeColor="text1"/>
              </w:rPr>
            </w:pPr>
            <w:r w:rsidRPr="00390673">
              <w:rPr>
                <w:rFonts w:ascii="Arial" w:hAnsi="Arial" w:cs="Arial"/>
                <w:color w:val="000000" w:themeColor="text1"/>
              </w:rPr>
              <w:t>Occasional lifting and manual handling of event materials, promotional items, and equipment.</w:t>
            </w:r>
          </w:p>
          <w:p w14:paraId="7C88B062" w14:textId="77777777" w:rsidR="00390673" w:rsidRPr="00C836F8" w:rsidRDefault="00390673" w:rsidP="00C836F8">
            <w:pPr>
              <w:pStyle w:val="Heading4"/>
              <w:ind w:left="306" w:right="566"/>
              <w:jc w:val="both"/>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lastRenderedPageBreak/>
              <w:t>Mental Demands:</w:t>
            </w:r>
          </w:p>
          <w:p w14:paraId="22E38C40" w14:textId="77777777" w:rsidR="00390673" w:rsidRPr="00390673" w:rsidRDefault="00390673" w:rsidP="00702E96">
            <w:pPr>
              <w:pStyle w:val="NormalWeb"/>
              <w:numPr>
                <w:ilvl w:val="0"/>
                <w:numId w:val="17"/>
              </w:numPr>
              <w:ind w:right="566"/>
              <w:jc w:val="both"/>
              <w:rPr>
                <w:rFonts w:ascii="Arial" w:hAnsi="Arial" w:cs="Arial"/>
                <w:color w:val="000000" w:themeColor="text1"/>
              </w:rPr>
            </w:pPr>
            <w:r w:rsidRPr="00390673">
              <w:rPr>
                <w:rFonts w:ascii="Arial" w:hAnsi="Arial" w:cs="Arial"/>
                <w:color w:val="000000" w:themeColor="text1"/>
              </w:rPr>
              <w:t>Managing multiple projects, deadlines, and competing priorities in a fast-paced environment.</w:t>
            </w:r>
          </w:p>
          <w:p w14:paraId="0E88356A" w14:textId="77777777" w:rsidR="00390673" w:rsidRPr="00390673" w:rsidRDefault="00390673" w:rsidP="00702E96">
            <w:pPr>
              <w:pStyle w:val="NormalWeb"/>
              <w:numPr>
                <w:ilvl w:val="0"/>
                <w:numId w:val="17"/>
              </w:numPr>
              <w:ind w:right="566"/>
              <w:jc w:val="both"/>
              <w:rPr>
                <w:rFonts w:ascii="Arial" w:hAnsi="Arial" w:cs="Arial"/>
                <w:color w:val="000000" w:themeColor="text1"/>
              </w:rPr>
            </w:pPr>
            <w:r w:rsidRPr="00390673">
              <w:rPr>
                <w:rFonts w:ascii="Arial" w:hAnsi="Arial" w:cs="Arial"/>
                <w:color w:val="000000" w:themeColor="text1"/>
              </w:rPr>
              <w:t>Regular need for focused concentration when preparing reports, proposals, and presentations.</w:t>
            </w:r>
          </w:p>
          <w:p w14:paraId="1A75E5E6" w14:textId="77777777" w:rsidR="00390673" w:rsidRPr="00390673" w:rsidRDefault="00390673" w:rsidP="00702E96">
            <w:pPr>
              <w:pStyle w:val="NormalWeb"/>
              <w:numPr>
                <w:ilvl w:val="0"/>
                <w:numId w:val="17"/>
              </w:numPr>
              <w:ind w:right="566"/>
              <w:jc w:val="both"/>
              <w:rPr>
                <w:rFonts w:ascii="Arial" w:hAnsi="Arial" w:cs="Arial"/>
                <w:color w:val="000000" w:themeColor="text1"/>
              </w:rPr>
            </w:pPr>
            <w:r w:rsidRPr="00390673">
              <w:rPr>
                <w:rFonts w:ascii="Arial" w:hAnsi="Arial" w:cs="Arial"/>
                <w:color w:val="000000" w:themeColor="text1"/>
              </w:rPr>
              <w:t>Ability to make sound decisions under pressure, particularly in high-profile fundraising situations.</w:t>
            </w:r>
          </w:p>
          <w:p w14:paraId="3801597C" w14:textId="77777777" w:rsidR="00390673" w:rsidRPr="00C836F8" w:rsidRDefault="00390673" w:rsidP="00C836F8">
            <w:pPr>
              <w:pStyle w:val="Heading4"/>
              <w:ind w:left="306" w:right="566"/>
              <w:jc w:val="both"/>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t>Emotional Demands:</w:t>
            </w:r>
          </w:p>
          <w:p w14:paraId="26D2B4FA" w14:textId="77777777" w:rsidR="00390673" w:rsidRPr="00390673" w:rsidRDefault="00390673" w:rsidP="00702E96">
            <w:pPr>
              <w:pStyle w:val="NormalWeb"/>
              <w:numPr>
                <w:ilvl w:val="0"/>
                <w:numId w:val="18"/>
              </w:numPr>
              <w:ind w:right="566"/>
              <w:jc w:val="both"/>
              <w:rPr>
                <w:rFonts w:ascii="Arial" w:hAnsi="Arial" w:cs="Arial"/>
                <w:color w:val="000000" w:themeColor="text1"/>
              </w:rPr>
            </w:pPr>
            <w:r w:rsidRPr="00390673">
              <w:rPr>
                <w:rFonts w:ascii="Arial" w:hAnsi="Arial" w:cs="Arial"/>
                <w:color w:val="000000" w:themeColor="text1"/>
              </w:rPr>
              <w:t>Engaging with hospice service users, bereaved families, and individuals experiencing emotional distress.</w:t>
            </w:r>
          </w:p>
          <w:p w14:paraId="7C75A6DF" w14:textId="77777777" w:rsidR="00390673" w:rsidRPr="00390673" w:rsidRDefault="00390673" w:rsidP="00702E96">
            <w:pPr>
              <w:pStyle w:val="NormalWeb"/>
              <w:numPr>
                <w:ilvl w:val="0"/>
                <w:numId w:val="18"/>
              </w:numPr>
              <w:ind w:right="566"/>
              <w:jc w:val="both"/>
              <w:rPr>
                <w:rFonts w:ascii="Arial" w:hAnsi="Arial" w:cs="Arial"/>
                <w:color w:val="000000" w:themeColor="text1"/>
              </w:rPr>
            </w:pPr>
            <w:r w:rsidRPr="00390673">
              <w:rPr>
                <w:rFonts w:ascii="Arial" w:hAnsi="Arial" w:cs="Arial"/>
                <w:color w:val="000000" w:themeColor="text1"/>
              </w:rPr>
              <w:t>Navigating difficult conversations with donors, supporters, and corporate partners.</w:t>
            </w:r>
          </w:p>
          <w:p w14:paraId="488FA0DD" w14:textId="77777777" w:rsidR="00390673" w:rsidRPr="00390673" w:rsidRDefault="00390673" w:rsidP="00702E96">
            <w:pPr>
              <w:pStyle w:val="NormalWeb"/>
              <w:numPr>
                <w:ilvl w:val="0"/>
                <w:numId w:val="18"/>
              </w:numPr>
              <w:ind w:right="566"/>
              <w:jc w:val="both"/>
              <w:rPr>
                <w:rFonts w:ascii="Arial" w:hAnsi="Arial" w:cs="Arial"/>
                <w:color w:val="000000" w:themeColor="text1"/>
              </w:rPr>
            </w:pPr>
            <w:r w:rsidRPr="00390673">
              <w:rPr>
                <w:rFonts w:ascii="Arial" w:hAnsi="Arial" w:cs="Arial"/>
                <w:color w:val="000000" w:themeColor="text1"/>
              </w:rPr>
              <w:t>Maintaining personal resilience while working with sensitive topics related to palliative care and loss.</w:t>
            </w:r>
          </w:p>
          <w:p w14:paraId="491B0ED5" w14:textId="77777777" w:rsidR="00390673" w:rsidRPr="00C836F8" w:rsidRDefault="00390673" w:rsidP="00C836F8">
            <w:pPr>
              <w:pStyle w:val="Heading4"/>
              <w:ind w:left="306"/>
              <w:rPr>
                <w:rFonts w:ascii="Arial" w:hAnsi="Arial" w:cs="Arial"/>
                <w:i w:val="0"/>
                <w:iCs w:val="0"/>
                <w:color w:val="000000" w:themeColor="text1"/>
                <w:sz w:val="24"/>
                <w:szCs w:val="24"/>
              </w:rPr>
            </w:pPr>
            <w:r w:rsidRPr="00C836F8">
              <w:rPr>
                <w:rStyle w:val="Strong"/>
                <w:rFonts w:ascii="Arial" w:hAnsi="Arial" w:cs="Arial"/>
                <w:i w:val="0"/>
                <w:iCs w:val="0"/>
                <w:color w:val="000000" w:themeColor="text1"/>
                <w:sz w:val="24"/>
                <w:szCs w:val="24"/>
              </w:rPr>
              <w:t>Environmental Demands:</w:t>
            </w:r>
          </w:p>
          <w:p w14:paraId="2E14E556" w14:textId="77777777" w:rsidR="00390673" w:rsidRPr="00390673" w:rsidRDefault="00390673" w:rsidP="00702E96">
            <w:pPr>
              <w:pStyle w:val="NormalWeb"/>
              <w:numPr>
                <w:ilvl w:val="0"/>
                <w:numId w:val="19"/>
              </w:numPr>
              <w:ind w:right="424"/>
              <w:jc w:val="both"/>
              <w:rPr>
                <w:rFonts w:ascii="Arial" w:hAnsi="Arial" w:cs="Arial"/>
                <w:color w:val="000000" w:themeColor="text1"/>
              </w:rPr>
            </w:pPr>
            <w:r w:rsidRPr="00390673">
              <w:rPr>
                <w:rFonts w:ascii="Arial" w:hAnsi="Arial" w:cs="Arial"/>
                <w:color w:val="000000" w:themeColor="text1"/>
              </w:rPr>
              <w:t>Office-based with regular travel across Renfrewshire and North Ayrshire.</w:t>
            </w:r>
          </w:p>
          <w:p w14:paraId="72AED38E" w14:textId="77777777" w:rsidR="00390673" w:rsidRPr="00390673" w:rsidRDefault="00390673" w:rsidP="00702E96">
            <w:pPr>
              <w:pStyle w:val="NormalWeb"/>
              <w:numPr>
                <w:ilvl w:val="0"/>
                <w:numId w:val="19"/>
              </w:numPr>
              <w:ind w:right="424"/>
              <w:jc w:val="both"/>
              <w:rPr>
                <w:rFonts w:ascii="Arial" w:hAnsi="Arial" w:cs="Arial"/>
                <w:color w:val="000000" w:themeColor="text1"/>
              </w:rPr>
            </w:pPr>
            <w:r w:rsidRPr="00390673">
              <w:rPr>
                <w:rFonts w:ascii="Arial" w:hAnsi="Arial" w:cs="Arial"/>
                <w:color w:val="000000" w:themeColor="text1"/>
              </w:rPr>
              <w:t>Occasional exposure to outdoor conditions when attending or supporting events.</w:t>
            </w:r>
          </w:p>
          <w:p w14:paraId="284187CB" w14:textId="34BE68BD" w:rsidR="00746452" w:rsidRPr="00390673" w:rsidRDefault="00390673" w:rsidP="00702E96">
            <w:pPr>
              <w:pStyle w:val="NormalWeb"/>
              <w:numPr>
                <w:ilvl w:val="0"/>
                <w:numId w:val="19"/>
              </w:numPr>
              <w:ind w:right="424"/>
              <w:jc w:val="both"/>
              <w:rPr>
                <w:b/>
                <w:bCs/>
                <w:color w:val="000000" w:themeColor="text1"/>
              </w:rPr>
            </w:pPr>
            <w:r w:rsidRPr="00390673">
              <w:rPr>
                <w:rFonts w:ascii="Arial" w:hAnsi="Arial" w:cs="Arial"/>
                <w:color w:val="000000" w:themeColor="text1"/>
              </w:rPr>
              <w:t>Working in a busy office environment with frequent interruptions and high workload pressures.</w:t>
            </w:r>
          </w:p>
        </w:tc>
      </w:tr>
      <w:tr w:rsidR="006B628A" w14:paraId="132F618C" w14:textId="77777777" w:rsidTr="008E56D4">
        <w:trPr>
          <w:gridAfter w:val="1"/>
          <w:wAfter w:w="16" w:type="dxa"/>
          <w:trHeight w:val="251"/>
        </w:trPr>
        <w:tc>
          <w:tcPr>
            <w:tcW w:w="9640" w:type="dxa"/>
            <w:tcBorders>
              <w:left w:val="nil"/>
              <w:right w:val="nil"/>
            </w:tcBorders>
          </w:tcPr>
          <w:p w14:paraId="3CE0B292" w14:textId="2F366BF3" w:rsidR="006B628A" w:rsidRDefault="006B628A">
            <w:pPr>
              <w:pStyle w:val="TableParagraph"/>
              <w:ind w:left="0"/>
              <w:rPr>
                <w:rFonts w:ascii="Times New Roman"/>
                <w:sz w:val="18"/>
              </w:rPr>
            </w:pPr>
          </w:p>
        </w:tc>
      </w:tr>
      <w:tr w:rsidR="006B628A" w14:paraId="6127E655" w14:textId="77777777" w:rsidTr="008B0E35">
        <w:trPr>
          <w:gridAfter w:val="1"/>
          <w:wAfter w:w="16" w:type="dxa"/>
          <w:trHeight w:val="429"/>
        </w:trPr>
        <w:tc>
          <w:tcPr>
            <w:tcW w:w="9640" w:type="dxa"/>
            <w:vAlign w:val="center"/>
          </w:tcPr>
          <w:p w14:paraId="1BBDF335" w14:textId="7068D4B8" w:rsidR="006B628A" w:rsidRDefault="00D425D9" w:rsidP="008B0E35">
            <w:pPr>
              <w:pStyle w:val="TableParagraph"/>
              <w:spacing w:line="234" w:lineRule="exact"/>
              <w:rPr>
                <w:b/>
              </w:rPr>
            </w:pPr>
            <w:r>
              <w:rPr>
                <w:b/>
              </w:rPr>
              <w:t>12.</w:t>
            </w:r>
            <w:r>
              <w:rPr>
                <w:b/>
                <w:spacing w:val="43"/>
              </w:rPr>
              <w:t xml:space="preserve"> </w:t>
            </w:r>
            <w:r>
              <w:rPr>
                <w:b/>
              </w:rPr>
              <w:t>KNOWLEDGE,</w:t>
            </w:r>
            <w:r>
              <w:rPr>
                <w:b/>
                <w:spacing w:val="-6"/>
              </w:rPr>
              <w:t xml:space="preserve"> </w:t>
            </w:r>
            <w:r>
              <w:rPr>
                <w:b/>
              </w:rPr>
              <w:t>TRAINING</w:t>
            </w:r>
            <w:r>
              <w:rPr>
                <w:b/>
                <w:spacing w:val="-2"/>
              </w:rPr>
              <w:t xml:space="preserve"> </w:t>
            </w:r>
            <w:r>
              <w:rPr>
                <w:b/>
              </w:rPr>
              <w:t>AND</w:t>
            </w:r>
            <w:r>
              <w:rPr>
                <w:b/>
                <w:spacing w:val="-6"/>
              </w:rPr>
              <w:t xml:space="preserve"> </w:t>
            </w:r>
            <w:r>
              <w:rPr>
                <w:b/>
              </w:rPr>
              <w:t>EXPERIENCE</w:t>
            </w:r>
            <w:r>
              <w:rPr>
                <w:b/>
                <w:spacing w:val="-6"/>
              </w:rPr>
              <w:t xml:space="preserve"> </w:t>
            </w:r>
            <w:r>
              <w:rPr>
                <w:b/>
              </w:rPr>
              <w:t>REQUIRED</w:t>
            </w:r>
            <w:r>
              <w:rPr>
                <w:b/>
                <w:spacing w:val="-5"/>
              </w:rPr>
              <w:t xml:space="preserve"> </w:t>
            </w:r>
            <w:r>
              <w:rPr>
                <w:b/>
              </w:rPr>
              <w:t>TO</w:t>
            </w:r>
            <w:r>
              <w:rPr>
                <w:b/>
                <w:spacing w:val="-4"/>
              </w:rPr>
              <w:t xml:space="preserve"> </w:t>
            </w:r>
            <w:r>
              <w:rPr>
                <w:b/>
              </w:rPr>
              <w:t>DO</w:t>
            </w:r>
            <w:r>
              <w:rPr>
                <w:b/>
                <w:spacing w:val="-7"/>
              </w:rPr>
              <w:t xml:space="preserve"> </w:t>
            </w:r>
            <w:r>
              <w:rPr>
                <w:b/>
              </w:rPr>
              <w:t>THE</w:t>
            </w:r>
            <w:r>
              <w:rPr>
                <w:b/>
                <w:spacing w:val="-5"/>
              </w:rPr>
              <w:t xml:space="preserve"> JOB</w:t>
            </w:r>
          </w:p>
        </w:tc>
      </w:tr>
      <w:tr w:rsidR="006B628A" w14:paraId="25D76C91" w14:textId="77777777" w:rsidTr="008E56D4">
        <w:trPr>
          <w:gridAfter w:val="1"/>
          <w:wAfter w:w="16" w:type="dxa"/>
          <w:trHeight w:val="2286"/>
        </w:trPr>
        <w:tc>
          <w:tcPr>
            <w:tcW w:w="9640" w:type="dxa"/>
          </w:tcPr>
          <w:p w14:paraId="1DCAF7BB" w14:textId="77777777" w:rsidR="000749BF" w:rsidRPr="000749BF" w:rsidRDefault="000749BF" w:rsidP="00B24CB6">
            <w:pPr>
              <w:widowControl/>
              <w:autoSpaceDE/>
              <w:autoSpaceDN/>
              <w:spacing w:before="240" w:after="100" w:afterAutospacing="1"/>
              <w:ind w:left="447" w:right="552"/>
              <w:jc w:val="both"/>
              <w:rPr>
                <w:rFonts w:eastAsia="Times New Roman"/>
                <w:sz w:val="24"/>
                <w:szCs w:val="24"/>
                <w:lang w:val="en-GB" w:eastAsia="en-GB"/>
              </w:rPr>
            </w:pPr>
            <w:r w:rsidRPr="000749BF">
              <w:rPr>
                <w:rFonts w:eastAsia="Times New Roman"/>
                <w:b/>
                <w:bCs/>
                <w:sz w:val="24"/>
                <w:szCs w:val="24"/>
                <w:lang w:val="en-GB" w:eastAsia="en-GB"/>
              </w:rPr>
              <w:t>Skills and Knowledge</w:t>
            </w:r>
          </w:p>
          <w:p w14:paraId="0E8E8413" w14:textId="77777777" w:rsidR="000749BF" w:rsidRDefault="000749BF" w:rsidP="00B24CB6">
            <w:pPr>
              <w:widowControl/>
              <w:autoSpaceDE/>
              <w:autoSpaceDN/>
              <w:spacing w:before="100" w:beforeAutospacing="1" w:after="100" w:afterAutospacing="1"/>
              <w:ind w:left="447" w:right="552"/>
              <w:jc w:val="both"/>
              <w:rPr>
                <w:rFonts w:eastAsia="Times New Roman"/>
                <w:b/>
                <w:bCs/>
                <w:sz w:val="24"/>
                <w:szCs w:val="24"/>
                <w:lang w:val="en-GB" w:eastAsia="en-GB"/>
              </w:rPr>
            </w:pPr>
            <w:r w:rsidRPr="000749BF">
              <w:rPr>
                <w:rFonts w:eastAsia="Times New Roman"/>
                <w:b/>
                <w:bCs/>
                <w:sz w:val="24"/>
                <w:szCs w:val="24"/>
                <w:lang w:val="en-GB" w:eastAsia="en-GB"/>
              </w:rPr>
              <w:t>Essential:</w:t>
            </w:r>
          </w:p>
          <w:p w14:paraId="235E8C5D"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Proven experience in senior fundraising, corporate partnerships, or event management roles.</w:t>
            </w:r>
          </w:p>
          <w:p w14:paraId="7D3B93F0"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Strong leadership and team management skills, with experience in coaching and mentoring.</w:t>
            </w:r>
          </w:p>
          <w:p w14:paraId="71A75B51" w14:textId="5F823B51"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Demonstrable track record of achieving ambitious fundraising targets.</w:t>
            </w:r>
          </w:p>
          <w:p w14:paraId="3C671974"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Excellent relationship management and negotiation skills.</w:t>
            </w:r>
          </w:p>
          <w:p w14:paraId="5A4847B0"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Strong strategic thinking, problem-solving abilities, and commercial acumen.</w:t>
            </w:r>
          </w:p>
          <w:p w14:paraId="21F30EE5"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Excellent communication and presentation skills, both written and verbal.</w:t>
            </w:r>
          </w:p>
          <w:p w14:paraId="048F2683"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Proficiency in Microsoft Office and CRM systems (Raiser’s Edge preferred).</w:t>
            </w:r>
          </w:p>
          <w:p w14:paraId="02C50F5D"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Willingness to work flexible hours, including evenings and weekends as required.</w:t>
            </w:r>
          </w:p>
          <w:p w14:paraId="5CEB16DC" w14:textId="77777777" w:rsidR="009E5A41" w:rsidRPr="009E5A41" w:rsidRDefault="009E5A41" w:rsidP="00702E96">
            <w:pPr>
              <w:pStyle w:val="NormalWeb"/>
              <w:numPr>
                <w:ilvl w:val="0"/>
                <w:numId w:val="12"/>
              </w:numPr>
              <w:ind w:right="688"/>
              <w:jc w:val="both"/>
              <w:rPr>
                <w:rFonts w:ascii="Arial" w:hAnsi="Arial" w:cs="Arial"/>
              </w:rPr>
            </w:pPr>
            <w:r w:rsidRPr="009E5A41">
              <w:rPr>
                <w:rFonts w:ascii="Arial" w:hAnsi="Arial" w:cs="Arial"/>
              </w:rPr>
              <w:t>Full UK driving license and access to own transport.</w:t>
            </w:r>
          </w:p>
          <w:p w14:paraId="53C219A3" w14:textId="18A8F908" w:rsidR="009E5A41" w:rsidRDefault="009E5A41" w:rsidP="009E5A41">
            <w:pPr>
              <w:pStyle w:val="Heading4"/>
              <w:ind w:right="688" w:firstLine="447"/>
              <w:jc w:val="both"/>
              <w:rPr>
                <w:rStyle w:val="Strong"/>
                <w:rFonts w:ascii="Arial" w:hAnsi="Arial" w:cs="Arial"/>
                <w:i w:val="0"/>
                <w:iCs w:val="0"/>
                <w:color w:val="000000" w:themeColor="text1"/>
                <w:sz w:val="24"/>
                <w:szCs w:val="24"/>
              </w:rPr>
            </w:pPr>
            <w:r w:rsidRPr="00A80F3D">
              <w:rPr>
                <w:rStyle w:val="Strong"/>
                <w:rFonts w:ascii="Arial" w:hAnsi="Arial" w:cs="Arial"/>
                <w:i w:val="0"/>
                <w:iCs w:val="0"/>
                <w:color w:val="000000" w:themeColor="text1"/>
                <w:sz w:val="24"/>
                <w:szCs w:val="24"/>
              </w:rPr>
              <w:t>Desirable</w:t>
            </w:r>
            <w:r w:rsidR="00FB54BA">
              <w:rPr>
                <w:rStyle w:val="Strong"/>
                <w:rFonts w:ascii="Arial" w:hAnsi="Arial" w:cs="Arial"/>
                <w:i w:val="0"/>
                <w:iCs w:val="0"/>
                <w:color w:val="000000" w:themeColor="text1"/>
                <w:sz w:val="24"/>
                <w:szCs w:val="24"/>
              </w:rPr>
              <w:t>:</w:t>
            </w:r>
          </w:p>
          <w:p w14:paraId="654D936F" w14:textId="77777777" w:rsidR="00FB54BA" w:rsidRPr="00FB54BA" w:rsidRDefault="00FB54BA" w:rsidP="00FB54BA"/>
          <w:p w14:paraId="4BF25A2A" w14:textId="77777777" w:rsidR="009E5A41" w:rsidRPr="009E5A41" w:rsidRDefault="009E5A41" w:rsidP="00702E96">
            <w:pPr>
              <w:pStyle w:val="Heading4"/>
              <w:numPr>
                <w:ilvl w:val="0"/>
                <w:numId w:val="14"/>
              </w:numPr>
              <w:ind w:left="873" w:right="688" w:hanging="426"/>
              <w:jc w:val="both"/>
              <w:rPr>
                <w:rFonts w:ascii="Arial" w:hAnsi="Arial" w:cs="Arial"/>
                <w:b/>
                <w:bCs/>
                <w:i w:val="0"/>
                <w:iCs w:val="0"/>
                <w:color w:val="000000" w:themeColor="text1"/>
                <w:sz w:val="24"/>
                <w:szCs w:val="24"/>
              </w:rPr>
            </w:pPr>
            <w:r w:rsidRPr="009E5A41">
              <w:rPr>
                <w:rFonts w:ascii="Arial" w:hAnsi="Arial" w:cs="Arial"/>
                <w:i w:val="0"/>
                <w:iCs w:val="0"/>
                <w:color w:val="000000" w:themeColor="text1"/>
                <w:sz w:val="24"/>
                <w:szCs w:val="24"/>
              </w:rPr>
              <w:t>Experience in the hospice or healthcare charity sector.</w:t>
            </w:r>
          </w:p>
          <w:p w14:paraId="69741415" w14:textId="77777777" w:rsidR="009E5A41" w:rsidRPr="009E5A41" w:rsidRDefault="009E5A41" w:rsidP="00702E96">
            <w:pPr>
              <w:pStyle w:val="Heading4"/>
              <w:numPr>
                <w:ilvl w:val="0"/>
                <w:numId w:val="14"/>
              </w:numPr>
              <w:ind w:left="873" w:right="688" w:hanging="426"/>
              <w:jc w:val="both"/>
              <w:rPr>
                <w:rFonts w:ascii="Arial" w:hAnsi="Arial" w:cs="Arial"/>
                <w:b/>
                <w:bCs/>
                <w:i w:val="0"/>
                <w:iCs w:val="0"/>
                <w:color w:val="000000" w:themeColor="text1"/>
                <w:sz w:val="24"/>
                <w:szCs w:val="24"/>
              </w:rPr>
            </w:pPr>
            <w:r w:rsidRPr="009E5A41">
              <w:rPr>
                <w:rFonts w:ascii="Arial" w:hAnsi="Arial" w:cs="Arial"/>
                <w:i w:val="0"/>
                <w:iCs w:val="0"/>
                <w:color w:val="000000" w:themeColor="text1"/>
                <w:sz w:val="24"/>
                <w:szCs w:val="24"/>
              </w:rPr>
              <w:t>Understanding of fundraising regulations and best practices.</w:t>
            </w:r>
          </w:p>
          <w:p w14:paraId="378E27C9" w14:textId="1FBE7AA7" w:rsidR="009E5A41" w:rsidRPr="009E5A41" w:rsidRDefault="009E5A41" w:rsidP="00702E96">
            <w:pPr>
              <w:pStyle w:val="Heading4"/>
              <w:numPr>
                <w:ilvl w:val="0"/>
                <w:numId w:val="14"/>
              </w:numPr>
              <w:ind w:left="873" w:right="688" w:hanging="426"/>
              <w:jc w:val="both"/>
              <w:rPr>
                <w:rFonts w:ascii="Arial" w:hAnsi="Arial" w:cs="Arial"/>
                <w:b/>
                <w:bCs/>
                <w:i w:val="0"/>
                <w:iCs w:val="0"/>
                <w:color w:val="000000" w:themeColor="text1"/>
                <w:sz w:val="24"/>
                <w:szCs w:val="24"/>
              </w:rPr>
            </w:pPr>
            <w:r w:rsidRPr="009E5A41">
              <w:rPr>
                <w:rFonts w:ascii="Arial" w:hAnsi="Arial" w:cs="Arial"/>
                <w:i w:val="0"/>
                <w:iCs w:val="0"/>
                <w:color w:val="000000" w:themeColor="text1"/>
                <w:sz w:val="24"/>
                <w:szCs w:val="24"/>
              </w:rPr>
              <w:t>Experience managing large-scale events and campaigns.</w:t>
            </w:r>
          </w:p>
          <w:p w14:paraId="63990AAE" w14:textId="618B220D" w:rsidR="009E5A41" w:rsidRPr="009E5A41" w:rsidRDefault="009E5A41" w:rsidP="009E5A41">
            <w:pPr>
              <w:ind w:right="688"/>
              <w:jc w:val="both"/>
              <w:rPr>
                <w:sz w:val="24"/>
                <w:szCs w:val="24"/>
              </w:rPr>
            </w:pPr>
          </w:p>
          <w:p w14:paraId="5B332E47" w14:textId="77777777" w:rsidR="000749BF" w:rsidRDefault="000749BF" w:rsidP="00B24CB6">
            <w:pPr>
              <w:widowControl/>
              <w:autoSpaceDE/>
              <w:autoSpaceDN/>
              <w:spacing w:before="100" w:beforeAutospacing="1" w:after="100" w:afterAutospacing="1"/>
              <w:ind w:left="731" w:right="552" w:hanging="284"/>
              <w:jc w:val="both"/>
              <w:rPr>
                <w:rFonts w:eastAsia="Times New Roman"/>
                <w:b/>
                <w:bCs/>
                <w:sz w:val="24"/>
                <w:szCs w:val="24"/>
                <w:lang w:val="en-GB" w:eastAsia="en-GB"/>
              </w:rPr>
            </w:pPr>
            <w:r w:rsidRPr="000749BF">
              <w:rPr>
                <w:rFonts w:eastAsia="Times New Roman"/>
                <w:b/>
                <w:bCs/>
                <w:sz w:val="24"/>
                <w:szCs w:val="24"/>
                <w:lang w:val="en-GB" w:eastAsia="en-GB"/>
              </w:rPr>
              <w:t>Personal Qualities</w:t>
            </w:r>
          </w:p>
          <w:p w14:paraId="2F415958" w14:textId="77777777" w:rsidR="00FB54BA" w:rsidRPr="009E5A41" w:rsidRDefault="00FB54BA" w:rsidP="00702E96">
            <w:pPr>
              <w:pStyle w:val="NormalWeb"/>
              <w:numPr>
                <w:ilvl w:val="0"/>
                <w:numId w:val="13"/>
              </w:numPr>
              <w:ind w:right="688"/>
              <w:jc w:val="both"/>
              <w:rPr>
                <w:rFonts w:ascii="Arial" w:hAnsi="Arial" w:cs="Arial"/>
              </w:rPr>
            </w:pPr>
            <w:r w:rsidRPr="009E5A41">
              <w:rPr>
                <w:rFonts w:ascii="Arial" w:hAnsi="Arial" w:cs="Arial"/>
              </w:rPr>
              <w:t>Passionate about the mission of St Vincent’s Hospice.</w:t>
            </w:r>
          </w:p>
          <w:p w14:paraId="0C6ED140" w14:textId="77777777" w:rsidR="00FB54BA" w:rsidRPr="009E5A41" w:rsidRDefault="00FB54BA" w:rsidP="00702E96">
            <w:pPr>
              <w:pStyle w:val="NormalWeb"/>
              <w:numPr>
                <w:ilvl w:val="0"/>
                <w:numId w:val="13"/>
              </w:numPr>
              <w:ind w:right="688"/>
              <w:jc w:val="both"/>
              <w:rPr>
                <w:rFonts w:ascii="Arial" w:hAnsi="Arial" w:cs="Arial"/>
              </w:rPr>
            </w:pPr>
            <w:r w:rsidRPr="009E5A41">
              <w:rPr>
                <w:rFonts w:ascii="Arial" w:hAnsi="Arial" w:cs="Arial"/>
              </w:rPr>
              <w:t>Highly personable and approachable, with strong networking skills.</w:t>
            </w:r>
          </w:p>
          <w:p w14:paraId="125E4AC3" w14:textId="77777777" w:rsidR="00FB54BA" w:rsidRPr="009E5A41" w:rsidRDefault="00FB54BA" w:rsidP="00702E96">
            <w:pPr>
              <w:pStyle w:val="NormalWeb"/>
              <w:numPr>
                <w:ilvl w:val="0"/>
                <w:numId w:val="13"/>
              </w:numPr>
              <w:ind w:right="688"/>
              <w:jc w:val="both"/>
              <w:rPr>
                <w:rFonts w:ascii="Arial" w:hAnsi="Arial" w:cs="Arial"/>
              </w:rPr>
            </w:pPr>
            <w:r w:rsidRPr="009E5A41">
              <w:rPr>
                <w:rFonts w:ascii="Arial" w:hAnsi="Arial" w:cs="Arial"/>
              </w:rPr>
              <w:lastRenderedPageBreak/>
              <w:t>Organised, proactive, and results-driven.</w:t>
            </w:r>
          </w:p>
          <w:p w14:paraId="11AFF1AE" w14:textId="090A77DD" w:rsidR="0005328A" w:rsidRPr="00DE14CE" w:rsidRDefault="00FB54BA" w:rsidP="00702E96">
            <w:pPr>
              <w:pStyle w:val="NormalWeb"/>
              <w:numPr>
                <w:ilvl w:val="0"/>
                <w:numId w:val="13"/>
              </w:numPr>
              <w:ind w:right="688"/>
              <w:jc w:val="both"/>
              <w:rPr>
                <w:rFonts w:ascii="Arial" w:hAnsi="Arial" w:cs="Arial"/>
              </w:rPr>
            </w:pPr>
            <w:r w:rsidRPr="009E5A41">
              <w:rPr>
                <w:rFonts w:ascii="Arial" w:hAnsi="Arial" w:cs="Arial"/>
              </w:rPr>
              <w:t>Committed to maintaining the highest standards of professionalism and confidentiality.</w:t>
            </w:r>
            <w:bookmarkStart w:id="0" w:name="_GoBack"/>
            <w:bookmarkEnd w:id="0"/>
          </w:p>
        </w:tc>
      </w:tr>
    </w:tbl>
    <w:p w14:paraId="684F85C2" w14:textId="77777777" w:rsidR="006B628A" w:rsidRDefault="006B628A">
      <w:pPr>
        <w:pStyle w:val="BodyText"/>
        <w:spacing w:before="2"/>
        <w:ind w:left="0" w:firstLine="0"/>
        <w:rPr>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0"/>
        <w:gridCol w:w="4611"/>
      </w:tblGrid>
      <w:tr w:rsidR="006B628A" w14:paraId="6F79E705" w14:textId="77777777" w:rsidTr="00B365EF">
        <w:trPr>
          <w:trHeight w:val="1272"/>
        </w:trPr>
        <w:tc>
          <w:tcPr>
            <w:tcW w:w="9641" w:type="dxa"/>
            <w:gridSpan w:val="2"/>
          </w:tcPr>
          <w:p w14:paraId="47E4E025" w14:textId="77777777" w:rsidR="006B628A" w:rsidRPr="008B0E35" w:rsidRDefault="006B628A">
            <w:pPr>
              <w:pStyle w:val="TableParagraph"/>
              <w:spacing w:before="7"/>
              <w:ind w:left="0"/>
              <w:rPr>
                <w:sz w:val="24"/>
                <w:szCs w:val="24"/>
              </w:rPr>
            </w:pPr>
          </w:p>
          <w:p w14:paraId="3277C5A8" w14:textId="77777777" w:rsidR="006B628A" w:rsidRDefault="00A5498D" w:rsidP="008B0E35">
            <w:pPr>
              <w:pStyle w:val="TableParagraph"/>
              <w:ind w:right="552"/>
              <w:rPr>
                <w:b/>
                <w:spacing w:val="-2"/>
                <w:sz w:val="24"/>
                <w:szCs w:val="24"/>
              </w:rPr>
            </w:pPr>
            <w:r w:rsidRPr="008B0E35">
              <w:rPr>
                <w:b/>
                <w:spacing w:val="-2"/>
                <w:sz w:val="24"/>
                <w:szCs w:val="24"/>
              </w:rPr>
              <w:t>OTHER</w:t>
            </w:r>
          </w:p>
          <w:p w14:paraId="1CE07EA9" w14:textId="77777777" w:rsidR="00A3501F" w:rsidRPr="008B0E35" w:rsidRDefault="00A3501F" w:rsidP="008B0E35">
            <w:pPr>
              <w:pStyle w:val="TableParagraph"/>
              <w:ind w:right="552"/>
              <w:rPr>
                <w:b/>
                <w:sz w:val="24"/>
                <w:szCs w:val="24"/>
              </w:rPr>
            </w:pPr>
          </w:p>
          <w:p w14:paraId="327991CC" w14:textId="77777777" w:rsidR="006B628A" w:rsidRDefault="00A5498D" w:rsidP="0005328A">
            <w:pPr>
              <w:pStyle w:val="TableParagraph"/>
              <w:ind w:left="447"/>
              <w:rPr>
                <w:sz w:val="24"/>
                <w:szCs w:val="24"/>
              </w:rPr>
            </w:pPr>
            <w:r w:rsidRPr="008B0E35">
              <w:rPr>
                <w:sz w:val="24"/>
                <w:szCs w:val="24"/>
              </w:rPr>
              <w:t>Must</w:t>
            </w:r>
            <w:r w:rsidRPr="008B0E35">
              <w:rPr>
                <w:spacing w:val="-1"/>
                <w:sz w:val="24"/>
                <w:szCs w:val="24"/>
              </w:rPr>
              <w:t xml:space="preserve"> </w:t>
            </w:r>
            <w:r w:rsidRPr="008B0E35">
              <w:rPr>
                <w:sz w:val="24"/>
                <w:szCs w:val="24"/>
              </w:rPr>
              <w:t>hold</w:t>
            </w:r>
            <w:r w:rsidRPr="008B0E35">
              <w:rPr>
                <w:spacing w:val="-2"/>
                <w:sz w:val="24"/>
                <w:szCs w:val="24"/>
              </w:rPr>
              <w:t xml:space="preserve"> </w:t>
            </w:r>
            <w:r w:rsidRPr="008B0E35">
              <w:rPr>
                <w:sz w:val="24"/>
                <w:szCs w:val="24"/>
              </w:rPr>
              <w:t>a</w:t>
            </w:r>
            <w:r w:rsidRPr="008B0E35">
              <w:rPr>
                <w:spacing w:val="-1"/>
                <w:sz w:val="24"/>
                <w:szCs w:val="24"/>
              </w:rPr>
              <w:t xml:space="preserve"> </w:t>
            </w:r>
            <w:r w:rsidRPr="008B0E35">
              <w:rPr>
                <w:sz w:val="24"/>
                <w:szCs w:val="24"/>
              </w:rPr>
              <w:t>valid</w:t>
            </w:r>
            <w:r w:rsidRPr="008B0E35">
              <w:rPr>
                <w:spacing w:val="-2"/>
                <w:sz w:val="24"/>
                <w:szCs w:val="24"/>
              </w:rPr>
              <w:t xml:space="preserve"> </w:t>
            </w:r>
            <w:r w:rsidRPr="008B0E35">
              <w:rPr>
                <w:sz w:val="24"/>
                <w:szCs w:val="24"/>
              </w:rPr>
              <w:t>driving license and</w:t>
            </w:r>
            <w:r w:rsidRPr="008B0E35">
              <w:rPr>
                <w:spacing w:val="-2"/>
                <w:sz w:val="24"/>
                <w:szCs w:val="24"/>
              </w:rPr>
              <w:t xml:space="preserve"> </w:t>
            </w:r>
            <w:r w:rsidRPr="008B0E35">
              <w:rPr>
                <w:sz w:val="24"/>
                <w:szCs w:val="24"/>
              </w:rPr>
              <w:t>have</w:t>
            </w:r>
            <w:r w:rsidRPr="008B0E35">
              <w:rPr>
                <w:spacing w:val="-2"/>
                <w:sz w:val="24"/>
                <w:szCs w:val="24"/>
              </w:rPr>
              <w:t xml:space="preserve"> </w:t>
            </w:r>
            <w:r w:rsidRPr="008B0E35">
              <w:rPr>
                <w:sz w:val="24"/>
                <w:szCs w:val="24"/>
              </w:rPr>
              <w:t>access</w:t>
            </w:r>
            <w:r w:rsidRPr="008B0E35">
              <w:rPr>
                <w:spacing w:val="-4"/>
                <w:sz w:val="24"/>
                <w:szCs w:val="24"/>
              </w:rPr>
              <w:t xml:space="preserve"> </w:t>
            </w:r>
            <w:r w:rsidRPr="008B0E35">
              <w:rPr>
                <w:sz w:val="24"/>
                <w:szCs w:val="24"/>
              </w:rPr>
              <w:t>to</w:t>
            </w:r>
            <w:r w:rsidRPr="008B0E35">
              <w:rPr>
                <w:spacing w:val="-4"/>
                <w:sz w:val="24"/>
                <w:szCs w:val="24"/>
              </w:rPr>
              <w:t xml:space="preserve"> </w:t>
            </w:r>
            <w:r w:rsidRPr="008B0E35">
              <w:rPr>
                <w:sz w:val="24"/>
                <w:szCs w:val="24"/>
              </w:rPr>
              <w:t>a</w:t>
            </w:r>
            <w:r w:rsidRPr="008B0E35">
              <w:rPr>
                <w:spacing w:val="-2"/>
                <w:sz w:val="24"/>
                <w:szCs w:val="24"/>
              </w:rPr>
              <w:t xml:space="preserve"> </w:t>
            </w:r>
            <w:r w:rsidRPr="008B0E35">
              <w:rPr>
                <w:sz w:val="24"/>
                <w:szCs w:val="24"/>
              </w:rPr>
              <w:t>car and</w:t>
            </w:r>
            <w:r w:rsidRPr="008B0E35">
              <w:rPr>
                <w:spacing w:val="-4"/>
                <w:sz w:val="24"/>
                <w:szCs w:val="24"/>
              </w:rPr>
              <w:t xml:space="preserve"> </w:t>
            </w:r>
            <w:r w:rsidRPr="008B0E35">
              <w:rPr>
                <w:sz w:val="24"/>
                <w:szCs w:val="24"/>
              </w:rPr>
              <w:t>be</w:t>
            </w:r>
            <w:r w:rsidRPr="008B0E35">
              <w:rPr>
                <w:spacing w:val="-2"/>
                <w:sz w:val="24"/>
                <w:szCs w:val="24"/>
              </w:rPr>
              <w:t xml:space="preserve"> </w:t>
            </w:r>
            <w:r w:rsidRPr="008B0E35">
              <w:rPr>
                <w:sz w:val="24"/>
                <w:szCs w:val="24"/>
              </w:rPr>
              <w:t>able</w:t>
            </w:r>
            <w:r w:rsidRPr="008B0E35">
              <w:rPr>
                <w:spacing w:val="-4"/>
                <w:sz w:val="24"/>
                <w:szCs w:val="24"/>
              </w:rPr>
              <w:t xml:space="preserve"> </w:t>
            </w:r>
            <w:r w:rsidRPr="008B0E35">
              <w:rPr>
                <w:sz w:val="24"/>
                <w:szCs w:val="24"/>
              </w:rPr>
              <w:t>to</w:t>
            </w:r>
            <w:r w:rsidRPr="008B0E35">
              <w:rPr>
                <w:spacing w:val="-4"/>
                <w:sz w:val="24"/>
                <w:szCs w:val="24"/>
              </w:rPr>
              <w:t xml:space="preserve"> </w:t>
            </w:r>
            <w:r w:rsidRPr="008B0E35">
              <w:rPr>
                <w:sz w:val="24"/>
                <w:szCs w:val="24"/>
              </w:rPr>
              <w:t>undertake</w:t>
            </w:r>
            <w:r w:rsidRPr="008B0E35">
              <w:rPr>
                <w:spacing w:val="-4"/>
                <w:sz w:val="24"/>
                <w:szCs w:val="24"/>
              </w:rPr>
              <w:t xml:space="preserve"> </w:t>
            </w:r>
            <w:r w:rsidR="00FB54BA">
              <w:rPr>
                <w:sz w:val="24"/>
                <w:szCs w:val="24"/>
              </w:rPr>
              <w:t>travel</w:t>
            </w:r>
            <w:r w:rsidRPr="008B0E35">
              <w:rPr>
                <w:sz w:val="24"/>
                <w:szCs w:val="24"/>
              </w:rPr>
              <w:t xml:space="preserve"> within Renfrewshire and North Ayrshire.</w:t>
            </w:r>
          </w:p>
          <w:p w14:paraId="229CABDC" w14:textId="472827BD" w:rsidR="00A3501F" w:rsidRDefault="00A3501F" w:rsidP="0005328A">
            <w:pPr>
              <w:pStyle w:val="TableParagraph"/>
              <w:ind w:left="447"/>
            </w:pPr>
          </w:p>
        </w:tc>
      </w:tr>
      <w:tr w:rsidR="006B628A" w14:paraId="540DC731" w14:textId="77777777">
        <w:trPr>
          <w:trHeight w:val="253"/>
        </w:trPr>
        <w:tc>
          <w:tcPr>
            <w:tcW w:w="9641" w:type="dxa"/>
            <w:gridSpan w:val="2"/>
            <w:tcBorders>
              <w:left w:val="nil"/>
              <w:right w:val="nil"/>
            </w:tcBorders>
          </w:tcPr>
          <w:p w14:paraId="32A08B53" w14:textId="77777777" w:rsidR="006B628A" w:rsidRDefault="006B628A">
            <w:pPr>
              <w:pStyle w:val="TableParagraph"/>
              <w:ind w:left="0"/>
              <w:rPr>
                <w:rFonts w:ascii="Times New Roman"/>
                <w:sz w:val="18"/>
              </w:rPr>
            </w:pPr>
          </w:p>
        </w:tc>
      </w:tr>
      <w:tr w:rsidR="006B628A" w14:paraId="01AB13B3" w14:textId="77777777" w:rsidTr="00DC2086">
        <w:trPr>
          <w:trHeight w:val="422"/>
        </w:trPr>
        <w:tc>
          <w:tcPr>
            <w:tcW w:w="5030" w:type="dxa"/>
            <w:tcBorders>
              <w:right w:val="nil"/>
            </w:tcBorders>
            <w:vAlign w:val="center"/>
          </w:tcPr>
          <w:p w14:paraId="2F9F8D0D" w14:textId="77777777" w:rsidR="006B628A" w:rsidRDefault="00A5498D" w:rsidP="00DC2086">
            <w:pPr>
              <w:pStyle w:val="TableParagraph"/>
              <w:spacing w:line="232" w:lineRule="exact"/>
              <w:rPr>
                <w:b/>
              </w:rPr>
            </w:pPr>
            <w:r>
              <w:rPr>
                <w:b/>
              </w:rPr>
              <w:t>13.</w:t>
            </w:r>
            <w:r>
              <w:rPr>
                <w:b/>
                <w:spacing w:val="50"/>
              </w:rPr>
              <w:t xml:space="preserve"> </w:t>
            </w:r>
            <w:r>
              <w:rPr>
                <w:b/>
              </w:rPr>
              <w:t>JOB</w:t>
            </w:r>
            <w:r>
              <w:rPr>
                <w:b/>
                <w:spacing w:val="-3"/>
              </w:rPr>
              <w:t xml:space="preserve"> </w:t>
            </w:r>
            <w:r>
              <w:rPr>
                <w:b/>
              </w:rPr>
              <w:t>DESCRIPTION</w:t>
            </w:r>
            <w:r>
              <w:rPr>
                <w:b/>
                <w:spacing w:val="-1"/>
              </w:rPr>
              <w:t xml:space="preserve"> </w:t>
            </w:r>
            <w:r>
              <w:rPr>
                <w:b/>
                <w:spacing w:val="-2"/>
              </w:rPr>
              <w:t>AGREEMENT</w:t>
            </w:r>
          </w:p>
        </w:tc>
        <w:tc>
          <w:tcPr>
            <w:tcW w:w="4611" w:type="dxa"/>
            <w:tcBorders>
              <w:left w:val="nil"/>
            </w:tcBorders>
          </w:tcPr>
          <w:p w14:paraId="16F2F4EE" w14:textId="77777777" w:rsidR="006B628A" w:rsidRDefault="006B628A">
            <w:pPr>
              <w:pStyle w:val="TableParagraph"/>
              <w:ind w:left="0"/>
              <w:rPr>
                <w:rFonts w:ascii="Times New Roman"/>
                <w:sz w:val="18"/>
              </w:rPr>
            </w:pPr>
          </w:p>
        </w:tc>
      </w:tr>
      <w:tr w:rsidR="006B628A" w14:paraId="1EC74A67" w14:textId="77777777" w:rsidTr="00B365EF">
        <w:trPr>
          <w:trHeight w:val="1548"/>
        </w:trPr>
        <w:tc>
          <w:tcPr>
            <w:tcW w:w="9641" w:type="dxa"/>
            <w:gridSpan w:val="2"/>
          </w:tcPr>
          <w:p w14:paraId="1B1F6736" w14:textId="7F2DF200" w:rsidR="00B365EF" w:rsidRPr="008B0E35" w:rsidRDefault="00A5498D" w:rsidP="00B365EF">
            <w:pPr>
              <w:pStyle w:val="TableParagraph"/>
              <w:spacing w:before="252"/>
              <w:ind w:left="447" w:right="268"/>
              <w:rPr>
                <w:sz w:val="24"/>
                <w:szCs w:val="24"/>
              </w:rPr>
            </w:pPr>
            <w:r w:rsidRPr="008B0E35">
              <w:rPr>
                <w:sz w:val="24"/>
                <w:szCs w:val="24"/>
              </w:rPr>
              <w:t>This job description is a</w:t>
            </w:r>
            <w:r w:rsidRPr="008B0E35">
              <w:rPr>
                <w:spacing w:val="-6"/>
                <w:sz w:val="24"/>
                <w:szCs w:val="24"/>
              </w:rPr>
              <w:t xml:space="preserve"> </w:t>
            </w:r>
            <w:r w:rsidRPr="008B0E35">
              <w:rPr>
                <w:sz w:val="24"/>
                <w:szCs w:val="24"/>
              </w:rPr>
              <w:t>general outline of the above post and it is not exhaustive. This job description</w:t>
            </w:r>
            <w:r w:rsidRPr="008B0E35">
              <w:rPr>
                <w:spacing w:val="-2"/>
                <w:sz w:val="24"/>
                <w:szCs w:val="24"/>
              </w:rPr>
              <w:t xml:space="preserve"> </w:t>
            </w:r>
            <w:r w:rsidRPr="008B0E35">
              <w:rPr>
                <w:sz w:val="24"/>
                <w:szCs w:val="24"/>
              </w:rPr>
              <w:t>is</w:t>
            </w:r>
            <w:r w:rsidRPr="008B0E35">
              <w:rPr>
                <w:spacing w:val="-4"/>
                <w:sz w:val="24"/>
                <w:szCs w:val="24"/>
              </w:rPr>
              <w:t xml:space="preserve"> </w:t>
            </w:r>
            <w:r w:rsidRPr="008B0E35">
              <w:rPr>
                <w:sz w:val="24"/>
                <w:szCs w:val="24"/>
              </w:rPr>
              <w:t>subject</w:t>
            </w:r>
            <w:r w:rsidRPr="008B0E35">
              <w:rPr>
                <w:spacing w:val="-3"/>
                <w:sz w:val="24"/>
                <w:szCs w:val="24"/>
              </w:rPr>
              <w:t xml:space="preserve"> </w:t>
            </w:r>
            <w:r w:rsidRPr="008B0E35">
              <w:rPr>
                <w:sz w:val="24"/>
                <w:szCs w:val="24"/>
              </w:rPr>
              <w:t>to</w:t>
            </w:r>
            <w:r w:rsidRPr="008B0E35">
              <w:rPr>
                <w:spacing w:val="-6"/>
                <w:sz w:val="24"/>
                <w:szCs w:val="24"/>
              </w:rPr>
              <w:t xml:space="preserve"> </w:t>
            </w:r>
            <w:r w:rsidRPr="008B0E35">
              <w:rPr>
                <w:sz w:val="24"/>
                <w:szCs w:val="24"/>
              </w:rPr>
              <w:t>periodic</w:t>
            </w:r>
            <w:r w:rsidRPr="008B0E35">
              <w:rPr>
                <w:spacing w:val="-1"/>
                <w:sz w:val="24"/>
                <w:szCs w:val="24"/>
              </w:rPr>
              <w:t xml:space="preserve"> </w:t>
            </w:r>
            <w:r w:rsidRPr="008B0E35">
              <w:rPr>
                <w:sz w:val="24"/>
                <w:szCs w:val="24"/>
              </w:rPr>
              <w:t>review</w:t>
            </w:r>
            <w:r w:rsidRPr="008B0E35">
              <w:rPr>
                <w:spacing w:val="-3"/>
                <w:sz w:val="24"/>
                <w:szCs w:val="24"/>
              </w:rPr>
              <w:t xml:space="preserve"> </w:t>
            </w:r>
            <w:r w:rsidRPr="008B0E35">
              <w:rPr>
                <w:sz w:val="24"/>
                <w:szCs w:val="24"/>
              </w:rPr>
              <w:t>with</w:t>
            </w:r>
            <w:r w:rsidRPr="008B0E35">
              <w:rPr>
                <w:spacing w:val="-2"/>
                <w:sz w:val="24"/>
                <w:szCs w:val="24"/>
              </w:rPr>
              <w:t xml:space="preserve"> </w:t>
            </w:r>
            <w:r w:rsidRPr="008B0E35">
              <w:rPr>
                <w:sz w:val="24"/>
                <w:szCs w:val="24"/>
              </w:rPr>
              <w:t>the</w:t>
            </w:r>
            <w:r w:rsidRPr="008B0E35">
              <w:rPr>
                <w:spacing w:val="-4"/>
                <w:sz w:val="24"/>
                <w:szCs w:val="24"/>
              </w:rPr>
              <w:t xml:space="preserve"> </w:t>
            </w:r>
            <w:r w:rsidRPr="008B0E35">
              <w:rPr>
                <w:sz w:val="24"/>
                <w:szCs w:val="24"/>
              </w:rPr>
              <w:t>post holder. Duties</w:t>
            </w:r>
            <w:r w:rsidRPr="008B0E35">
              <w:rPr>
                <w:spacing w:val="-4"/>
                <w:sz w:val="24"/>
                <w:szCs w:val="24"/>
              </w:rPr>
              <w:t xml:space="preserve"> </w:t>
            </w:r>
            <w:r w:rsidRPr="008B0E35">
              <w:rPr>
                <w:sz w:val="24"/>
                <w:szCs w:val="24"/>
              </w:rPr>
              <w:t>may</w:t>
            </w:r>
            <w:r w:rsidRPr="008B0E35">
              <w:rPr>
                <w:spacing w:val="-6"/>
                <w:sz w:val="24"/>
                <w:szCs w:val="24"/>
              </w:rPr>
              <w:t xml:space="preserve"> </w:t>
            </w:r>
            <w:r w:rsidRPr="008B0E35">
              <w:rPr>
                <w:sz w:val="24"/>
                <w:szCs w:val="24"/>
              </w:rPr>
              <w:t>change</w:t>
            </w:r>
            <w:r w:rsidRPr="008B0E35">
              <w:rPr>
                <w:spacing w:val="-4"/>
                <w:sz w:val="24"/>
                <w:szCs w:val="24"/>
              </w:rPr>
              <w:t xml:space="preserve"> </w:t>
            </w:r>
            <w:r w:rsidRPr="008B0E35">
              <w:rPr>
                <w:sz w:val="24"/>
                <w:szCs w:val="24"/>
              </w:rPr>
              <w:t>in</w:t>
            </w:r>
            <w:r w:rsidRPr="008B0E35">
              <w:rPr>
                <w:spacing w:val="-2"/>
                <w:sz w:val="24"/>
                <w:szCs w:val="24"/>
              </w:rPr>
              <w:t xml:space="preserve"> </w:t>
            </w:r>
            <w:r w:rsidRPr="008B0E35">
              <w:rPr>
                <w:sz w:val="24"/>
                <w:szCs w:val="24"/>
              </w:rPr>
              <w:t>line</w:t>
            </w:r>
            <w:r w:rsidRPr="008B0E35">
              <w:rPr>
                <w:spacing w:val="-2"/>
                <w:sz w:val="24"/>
                <w:szCs w:val="24"/>
              </w:rPr>
              <w:t xml:space="preserve"> </w:t>
            </w:r>
            <w:r w:rsidRPr="008B0E35">
              <w:rPr>
                <w:sz w:val="24"/>
                <w:szCs w:val="24"/>
              </w:rPr>
              <w:t>with</w:t>
            </w:r>
            <w:r w:rsidRPr="008B0E35">
              <w:rPr>
                <w:spacing w:val="-2"/>
                <w:sz w:val="24"/>
                <w:szCs w:val="24"/>
              </w:rPr>
              <w:t xml:space="preserve"> </w:t>
            </w:r>
            <w:r w:rsidRPr="008B0E35">
              <w:rPr>
                <w:sz w:val="24"/>
                <w:szCs w:val="24"/>
              </w:rPr>
              <w:t>the service changes and of the post holder’s own personal development.</w:t>
            </w:r>
          </w:p>
        </w:tc>
      </w:tr>
      <w:tr w:rsidR="006B628A" w14:paraId="27124E63" w14:textId="77777777">
        <w:trPr>
          <w:trHeight w:val="254"/>
        </w:trPr>
        <w:tc>
          <w:tcPr>
            <w:tcW w:w="9641" w:type="dxa"/>
            <w:gridSpan w:val="2"/>
            <w:tcBorders>
              <w:left w:val="nil"/>
              <w:right w:val="nil"/>
            </w:tcBorders>
          </w:tcPr>
          <w:p w14:paraId="5E7E1C58" w14:textId="77777777" w:rsidR="006B628A" w:rsidRDefault="006B628A">
            <w:pPr>
              <w:pStyle w:val="TableParagraph"/>
              <w:ind w:left="0"/>
              <w:rPr>
                <w:rFonts w:ascii="Times New Roman"/>
                <w:sz w:val="18"/>
              </w:rPr>
            </w:pPr>
          </w:p>
        </w:tc>
      </w:tr>
      <w:tr w:rsidR="006B628A" w14:paraId="6F834B89" w14:textId="77777777">
        <w:trPr>
          <w:trHeight w:val="633"/>
        </w:trPr>
        <w:tc>
          <w:tcPr>
            <w:tcW w:w="9641" w:type="dxa"/>
            <w:gridSpan w:val="2"/>
            <w:tcBorders>
              <w:bottom w:val="nil"/>
            </w:tcBorders>
          </w:tcPr>
          <w:p w14:paraId="0455ED75" w14:textId="77777777" w:rsidR="006B628A" w:rsidRPr="008B0E35" w:rsidRDefault="00A5498D" w:rsidP="0005328A">
            <w:pPr>
              <w:pStyle w:val="TableParagraph"/>
              <w:spacing w:line="242" w:lineRule="auto"/>
              <w:ind w:left="447" w:right="552"/>
              <w:rPr>
                <w:sz w:val="24"/>
                <w:szCs w:val="24"/>
              </w:rPr>
            </w:pPr>
            <w:r w:rsidRPr="008B0E35">
              <w:rPr>
                <w:sz w:val="24"/>
                <w:szCs w:val="24"/>
              </w:rPr>
              <w:t>I agree</w:t>
            </w:r>
            <w:r w:rsidRPr="008B0E35">
              <w:rPr>
                <w:spacing w:val="-4"/>
                <w:sz w:val="24"/>
                <w:szCs w:val="24"/>
              </w:rPr>
              <w:t xml:space="preserve"> </w:t>
            </w:r>
            <w:r w:rsidRPr="008B0E35">
              <w:rPr>
                <w:sz w:val="24"/>
                <w:szCs w:val="24"/>
              </w:rPr>
              <w:t>that</w:t>
            </w:r>
            <w:r w:rsidRPr="008B0E35">
              <w:rPr>
                <w:spacing w:val="-3"/>
                <w:sz w:val="24"/>
                <w:szCs w:val="24"/>
              </w:rPr>
              <w:t xml:space="preserve"> </w:t>
            </w:r>
            <w:r w:rsidRPr="008B0E35">
              <w:rPr>
                <w:sz w:val="24"/>
                <w:szCs w:val="24"/>
              </w:rPr>
              <w:t>this</w:t>
            </w:r>
            <w:r w:rsidRPr="008B0E35">
              <w:rPr>
                <w:spacing w:val="-4"/>
                <w:sz w:val="24"/>
                <w:szCs w:val="24"/>
              </w:rPr>
              <w:t xml:space="preserve"> </w:t>
            </w:r>
            <w:r w:rsidRPr="008B0E35">
              <w:rPr>
                <w:sz w:val="24"/>
                <w:szCs w:val="24"/>
              </w:rPr>
              <w:t>is</w:t>
            </w:r>
            <w:r w:rsidRPr="008B0E35">
              <w:rPr>
                <w:spacing w:val="-1"/>
                <w:sz w:val="24"/>
                <w:szCs w:val="24"/>
              </w:rPr>
              <w:t xml:space="preserve"> </w:t>
            </w:r>
            <w:r w:rsidRPr="008B0E35">
              <w:rPr>
                <w:sz w:val="24"/>
                <w:szCs w:val="24"/>
              </w:rPr>
              <w:t>an</w:t>
            </w:r>
            <w:r w:rsidRPr="008B0E35">
              <w:rPr>
                <w:spacing w:val="-4"/>
                <w:sz w:val="24"/>
                <w:szCs w:val="24"/>
              </w:rPr>
              <w:t xml:space="preserve"> </w:t>
            </w:r>
            <w:r w:rsidRPr="008B0E35">
              <w:rPr>
                <w:sz w:val="24"/>
                <w:szCs w:val="24"/>
              </w:rPr>
              <w:t>accurate</w:t>
            </w:r>
            <w:r w:rsidRPr="008B0E35">
              <w:rPr>
                <w:spacing w:val="-4"/>
                <w:sz w:val="24"/>
                <w:szCs w:val="24"/>
              </w:rPr>
              <w:t xml:space="preserve"> </w:t>
            </w:r>
            <w:r w:rsidRPr="008B0E35">
              <w:rPr>
                <w:sz w:val="24"/>
                <w:szCs w:val="24"/>
              </w:rPr>
              <w:t>reflection</w:t>
            </w:r>
            <w:r w:rsidRPr="008B0E35">
              <w:rPr>
                <w:spacing w:val="-2"/>
                <w:sz w:val="24"/>
                <w:szCs w:val="24"/>
              </w:rPr>
              <w:t xml:space="preserve"> </w:t>
            </w:r>
            <w:r w:rsidRPr="008B0E35">
              <w:rPr>
                <w:sz w:val="24"/>
                <w:szCs w:val="24"/>
              </w:rPr>
              <w:t>of</w:t>
            </w:r>
            <w:r w:rsidRPr="008B0E35">
              <w:rPr>
                <w:spacing w:val="-3"/>
                <w:sz w:val="24"/>
                <w:szCs w:val="24"/>
              </w:rPr>
              <w:t xml:space="preserve"> </w:t>
            </w:r>
            <w:r w:rsidRPr="008B0E35">
              <w:rPr>
                <w:sz w:val="24"/>
                <w:szCs w:val="24"/>
              </w:rPr>
              <w:t>the</w:t>
            </w:r>
            <w:r w:rsidRPr="008B0E35">
              <w:rPr>
                <w:spacing w:val="-2"/>
                <w:sz w:val="24"/>
                <w:szCs w:val="24"/>
              </w:rPr>
              <w:t xml:space="preserve"> </w:t>
            </w:r>
            <w:r w:rsidRPr="008B0E35">
              <w:rPr>
                <w:sz w:val="24"/>
                <w:szCs w:val="24"/>
              </w:rPr>
              <w:t>duties involved</w:t>
            </w:r>
            <w:r w:rsidRPr="008B0E35">
              <w:rPr>
                <w:spacing w:val="-2"/>
                <w:sz w:val="24"/>
                <w:szCs w:val="24"/>
              </w:rPr>
              <w:t xml:space="preserve"> </w:t>
            </w:r>
            <w:r w:rsidRPr="008B0E35">
              <w:rPr>
                <w:sz w:val="24"/>
                <w:szCs w:val="24"/>
              </w:rPr>
              <w:t>in</w:t>
            </w:r>
            <w:r w:rsidRPr="008B0E35">
              <w:rPr>
                <w:spacing w:val="-2"/>
                <w:sz w:val="24"/>
                <w:szCs w:val="24"/>
              </w:rPr>
              <w:t xml:space="preserve"> </w:t>
            </w:r>
            <w:r w:rsidRPr="008B0E35">
              <w:rPr>
                <w:sz w:val="24"/>
                <w:szCs w:val="24"/>
              </w:rPr>
              <w:t>my</w:t>
            </w:r>
            <w:r w:rsidRPr="008B0E35">
              <w:rPr>
                <w:spacing w:val="-4"/>
                <w:sz w:val="24"/>
                <w:szCs w:val="24"/>
              </w:rPr>
              <w:t xml:space="preserve"> </w:t>
            </w:r>
            <w:r w:rsidRPr="008B0E35">
              <w:rPr>
                <w:sz w:val="24"/>
                <w:szCs w:val="24"/>
              </w:rPr>
              <w:t>current</w:t>
            </w:r>
            <w:r w:rsidRPr="008B0E35">
              <w:rPr>
                <w:spacing w:val="-3"/>
                <w:sz w:val="24"/>
                <w:szCs w:val="24"/>
              </w:rPr>
              <w:t xml:space="preserve"> </w:t>
            </w:r>
            <w:r w:rsidRPr="008B0E35">
              <w:rPr>
                <w:sz w:val="24"/>
                <w:szCs w:val="24"/>
              </w:rPr>
              <w:t>role</w:t>
            </w:r>
            <w:r w:rsidRPr="008B0E35">
              <w:rPr>
                <w:spacing w:val="-2"/>
                <w:sz w:val="24"/>
                <w:szCs w:val="24"/>
              </w:rPr>
              <w:t xml:space="preserve"> </w:t>
            </w:r>
            <w:r w:rsidRPr="008B0E35">
              <w:rPr>
                <w:sz w:val="24"/>
                <w:szCs w:val="24"/>
              </w:rPr>
              <w:t>in</w:t>
            </w:r>
            <w:r w:rsidRPr="008B0E35">
              <w:rPr>
                <w:spacing w:val="-2"/>
                <w:sz w:val="24"/>
                <w:szCs w:val="24"/>
              </w:rPr>
              <w:t xml:space="preserve"> </w:t>
            </w:r>
            <w:r w:rsidRPr="008B0E35">
              <w:rPr>
                <w:sz w:val="24"/>
                <w:szCs w:val="24"/>
              </w:rPr>
              <w:t xml:space="preserve">St. Vincent’s </w:t>
            </w:r>
            <w:r w:rsidRPr="008B0E35">
              <w:rPr>
                <w:spacing w:val="-2"/>
                <w:sz w:val="24"/>
                <w:szCs w:val="24"/>
              </w:rPr>
              <w:t>hospice.</w:t>
            </w:r>
          </w:p>
        </w:tc>
      </w:tr>
      <w:tr w:rsidR="006B628A" w14:paraId="4D7382F4" w14:textId="77777777">
        <w:trPr>
          <w:trHeight w:val="505"/>
        </w:trPr>
        <w:tc>
          <w:tcPr>
            <w:tcW w:w="5030" w:type="dxa"/>
            <w:tcBorders>
              <w:top w:val="nil"/>
              <w:bottom w:val="nil"/>
              <w:right w:val="nil"/>
            </w:tcBorders>
          </w:tcPr>
          <w:p w14:paraId="1AF5C327" w14:textId="77777777" w:rsidR="006B628A" w:rsidRPr="008B0E35" w:rsidRDefault="00A5498D" w:rsidP="0005328A">
            <w:pPr>
              <w:pStyle w:val="TableParagraph"/>
              <w:spacing w:before="122"/>
              <w:ind w:left="447"/>
              <w:rPr>
                <w:sz w:val="24"/>
                <w:szCs w:val="24"/>
              </w:rPr>
            </w:pPr>
            <w:r w:rsidRPr="008B0E35">
              <w:rPr>
                <w:sz w:val="24"/>
                <w:szCs w:val="24"/>
              </w:rPr>
              <w:t>Job</w:t>
            </w:r>
            <w:r w:rsidRPr="008B0E35">
              <w:rPr>
                <w:spacing w:val="-8"/>
                <w:sz w:val="24"/>
                <w:szCs w:val="24"/>
              </w:rPr>
              <w:t xml:space="preserve"> </w:t>
            </w:r>
            <w:r w:rsidRPr="008B0E35">
              <w:rPr>
                <w:sz w:val="24"/>
                <w:szCs w:val="24"/>
              </w:rPr>
              <w:t>Holder’s</w:t>
            </w:r>
            <w:r w:rsidRPr="008B0E35">
              <w:rPr>
                <w:spacing w:val="-4"/>
                <w:sz w:val="24"/>
                <w:szCs w:val="24"/>
              </w:rPr>
              <w:t xml:space="preserve"> </w:t>
            </w:r>
            <w:r w:rsidRPr="008B0E35">
              <w:rPr>
                <w:spacing w:val="-2"/>
                <w:sz w:val="24"/>
                <w:szCs w:val="24"/>
              </w:rPr>
              <w:t>Signature</w:t>
            </w:r>
          </w:p>
        </w:tc>
        <w:tc>
          <w:tcPr>
            <w:tcW w:w="4611" w:type="dxa"/>
            <w:tcBorders>
              <w:top w:val="nil"/>
              <w:left w:val="nil"/>
              <w:bottom w:val="nil"/>
            </w:tcBorders>
          </w:tcPr>
          <w:p w14:paraId="614C76B9" w14:textId="42D9FBAE" w:rsidR="006B628A" w:rsidRPr="008B0E35" w:rsidRDefault="00B365EF" w:rsidP="0005328A">
            <w:pPr>
              <w:pStyle w:val="TableParagraph"/>
              <w:spacing w:before="122"/>
              <w:ind w:left="447"/>
              <w:rPr>
                <w:sz w:val="24"/>
                <w:szCs w:val="24"/>
              </w:rPr>
            </w:pPr>
            <w:r>
              <w:rPr>
                <w:spacing w:val="-2"/>
                <w:sz w:val="24"/>
                <w:szCs w:val="24"/>
              </w:rPr>
              <w:t xml:space="preserve">                      </w:t>
            </w:r>
            <w:r w:rsidR="00A5498D" w:rsidRPr="008B0E35">
              <w:rPr>
                <w:spacing w:val="-2"/>
                <w:sz w:val="24"/>
                <w:szCs w:val="24"/>
              </w:rPr>
              <w:t>Date:</w:t>
            </w:r>
          </w:p>
        </w:tc>
      </w:tr>
      <w:tr w:rsidR="006B628A" w14:paraId="5AE2B14B" w14:textId="77777777">
        <w:trPr>
          <w:trHeight w:val="631"/>
        </w:trPr>
        <w:tc>
          <w:tcPr>
            <w:tcW w:w="5030" w:type="dxa"/>
            <w:tcBorders>
              <w:top w:val="nil"/>
              <w:right w:val="nil"/>
            </w:tcBorders>
          </w:tcPr>
          <w:p w14:paraId="6373AC1F" w14:textId="74613342" w:rsidR="006B628A" w:rsidRPr="008B0E35" w:rsidRDefault="0005328A">
            <w:pPr>
              <w:pStyle w:val="TableParagraph"/>
              <w:spacing w:before="123"/>
              <w:ind w:left="216"/>
              <w:rPr>
                <w:sz w:val="24"/>
                <w:szCs w:val="24"/>
              </w:rPr>
            </w:pPr>
            <w:r>
              <w:rPr>
                <w:sz w:val="24"/>
                <w:szCs w:val="24"/>
              </w:rPr>
              <w:t xml:space="preserve">    </w:t>
            </w:r>
            <w:r w:rsidR="00A5498D" w:rsidRPr="008B0E35">
              <w:rPr>
                <w:sz w:val="24"/>
                <w:szCs w:val="24"/>
              </w:rPr>
              <w:t>Head</w:t>
            </w:r>
            <w:r w:rsidR="00A5498D" w:rsidRPr="008B0E35">
              <w:rPr>
                <w:spacing w:val="-6"/>
                <w:sz w:val="24"/>
                <w:szCs w:val="24"/>
              </w:rPr>
              <w:t xml:space="preserve"> </w:t>
            </w:r>
            <w:r w:rsidR="00A5498D" w:rsidRPr="008B0E35">
              <w:rPr>
                <w:sz w:val="24"/>
                <w:szCs w:val="24"/>
              </w:rPr>
              <w:t>of</w:t>
            </w:r>
            <w:r w:rsidR="00A5498D" w:rsidRPr="008B0E35">
              <w:rPr>
                <w:spacing w:val="-3"/>
                <w:sz w:val="24"/>
                <w:szCs w:val="24"/>
              </w:rPr>
              <w:t xml:space="preserve"> </w:t>
            </w:r>
            <w:r w:rsidR="00A5498D" w:rsidRPr="008B0E35">
              <w:rPr>
                <w:sz w:val="24"/>
                <w:szCs w:val="24"/>
              </w:rPr>
              <w:t>Department</w:t>
            </w:r>
            <w:r w:rsidR="00A5498D" w:rsidRPr="008B0E35">
              <w:rPr>
                <w:spacing w:val="-6"/>
                <w:sz w:val="24"/>
                <w:szCs w:val="24"/>
              </w:rPr>
              <w:t xml:space="preserve"> </w:t>
            </w:r>
            <w:r w:rsidR="00A5498D" w:rsidRPr="008B0E35">
              <w:rPr>
                <w:spacing w:val="-2"/>
                <w:sz w:val="24"/>
                <w:szCs w:val="24"/>
              </w:rPr>
              <w:t>Signature</w:t>
            </w:r>
          </w:p>
        </w:tc>
        <w:tc>
          <w:tcPr>
            <w:tcW w:w="4611" w:type="dxa"/>
            <w:tcBorders>
              <w:top w:val="nil"/>
              <w:left w:val="nil"/>
            </w:tcBorders>
          </w:tcPr>
          <w:p w14:paraId="679F0729" w14:textId="77777777" w:rsidR="006B628A" w:rsidRPr="008B0E35" w:rsidRDefault="00A5498D">
            <w:pPr>
              <w:pStyle w:val="TableParagraph"/>
              <w:spacing w:before="123"/>
              <w:ind w:left="1833"/>
              <w:rPr>
                <w:sz w:val="24"/>
                <w:szCs w:val="24"/>
              </w:rPr>
            </w:pPr>
            <w:r w:rsidRPr="008B0E35">
              <w:rPr>
                <w:spacing w:val="-2"/>
                <w:sz w:val="24"/>
                <w:szCs w:val="24"/>
              </w:rPr>
              <w:t>Date:</w:t>
            </w:r>
          </w:p>
        </w:tc>
      </w:tr>
    </w:tbl>
    <w:p w14:paraId="45B87EAF" w14:textId="77777777" w:rsidR="00EE3807" w:rsidRDefault="00EE3807"/>
    <w:sectPr w:rsidR="00EE3807">
      <w:footerReference w:type="default" r:id="rId12"/>
      <w:pgSz w:w="11920" w:h="16850"/>
      <w:pgMar w:top="540" w:right="960" w:bottom="300" w:left="1020" w:header="0"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71DC4" w14:textId="77777777" w:rsidR="00702E96" w:rsidRDefault="00702E96">
      <w:r>
        <w:separator/>
      </w:r>
    </w:p>
  </w:endnote>
  <w:endnote w:type="continuationSeparator" w:id="0">
    <w:p w14:paraId="3ED3BFF3" w14:textId="77777777" w:rsidR="00702E96" w:rsidRDefault="0070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5174" w14:textId="77777777" w:rsidR="00C8381F" w:rsidRDefault="00C8381F">
    <w:pPr>
      <w:pStyle w:val="BodyText"/>
      <w:spacing w:line="14" w:lineRule="auto"/>
      <w:ind w:left="0" w:firstLine="0"/>
      <w:rPr>
        <w:sz w:val="20"/>
      </w:rPr>
    </w:pPr>
    <w:r>
      <w:rPr>
        <w:noProof/>
        <w:lang w:val="en-GB" w:eastAsia="en-GB"/>
      </w:rPr>
      <mc:AlternateContent>
        <mc:Choice Requires="wps">
          <w:drawing>
            <wp:anchor distT="0" distB="0" distL="0" distR="0" simplePos="0" relativeHeight="487373312" behindDoc="1" locked="0" layoutInCell="1" allowOverlap="1" wp14:anchorId="5FEA8B4A" wp14:editId="43EE74BE">
              <wp:simplePos x="0" y="0"/>
              <wp:positionH relativeFrom="page">
                <wp:posOffset>6246114</wp:posOffset>
              </wp:positionH>
              <wp:positionV relativeFrom="page">
                <wp:posOffset>10478979</wp:posOffset>
              </wp:positionV>
              <wp:extent cx="61214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2E017537" w14:textId="0A5309AE" w:rsidR="00C8381F" w:rsidRDefault="00C8381F">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DE14CE">
                            <w:rPr>
                              <w:b/>
                              <w:noProof/>
                              <w:sz w:val="18"/>
                            </w:rPr>
                            <w:t>7</w:t>
                          </w:r>
                          <w:r>
                            <w:rPr>
                              <w:b/>
                              <w:sz w:val="18"/>
                            </w:rPr>
                            <w:fldChar w:fldCharType="end"/>
                          </w:r>
                          <w:r>
                            <w:rPr>
                              <w:b/>
                              <w:spacing w:val="-3"/>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DE14CE">
                            <w:rPr>
                              <w:b/>
                              <w:noProof/>
                              <w:spacing w:val="-10"/>
                              <w:sz w:val="18"/>
                            </w:rPr>
                            <w:t>7</w:t>
                          </w:r>
                          <w:r>
                            <w:rPr>
                              <w:b/>
                              <w:spacing w:val="-10"/>
                              <w:sz w:val="18"/>
                            </w:rPr>
                            <w:fldChar w:fldCharType="end"/>
                          </w:r>
                        </w:p>
                      </w:txbxContent>
                    </wps:txbx>
                    <wps:bodyPr wrap="square" lIns="0" tIns="0" rIns="0" bIns="0" rtlCol="0">
                      <a:noAutofit/>
                    </wps:bodyPr>
                  </wps:wsp>
                </a:graphicData>
              </a:graphic>
            </wp:anchor>
          </w:drawing>
        </mc:Choice>
        <mc:Fallback>
          <w:pict>
            <v:shapetype w14:anchorId="5FEA8B4A" id="_x0000_t202" coordsize="21600,21600" o:spt="202" path="m,l,21600r21600,l21600,xe">
              <v:stroke joinstyle="miter"/>
              <v:path gradientshapeok="t" o:connecttype="rect"/>
            </v:shapetype>
            <v:shape id="Textbox 1" o:spid="_x0000_s1026" type="#_x0000_t202" style="position:absolute;margin-left:491.8pt;margin-top:825.1pt;width:48.2pt;height:12.1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" filled="f" stroked="f">
              <v:path arrowok="t"/>
              <v:textbox inset="0,0,0,0">
                <w:txbxContent>
                  <w:p w14:paraId="2E017537" w14:textId="0A5309AE" w:rsidR="00C8381F" w:rsidRDefault="00C8381F">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DE14CE">
                      <w:rPr>
                        <w:b/>
                        <w:noProof/>
                        <w:sz w:val="18"/>
                      </w:rPr>
                      <w:t>7</w:t>
                    </w:r>
                    <w:r>
                      <w:rPr>
                        <w:b/>
                        <w:sz w:val="18"/>
                      </w:rPr>
                      <w:fldChar w:fldCharType="end"/>
                    </w:r>
                    <w:r>
                      <w:rPr>
                        <w:b/>
                        <w:spacing w:val="-3"/>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DE14CE">
                      <w:rPr>
                        <w:b/>
                        <w:noProof/>
                        <w:spacing w:val="-10"/>
                        <w:sz w:val="18"/>
                      </w:rPr>
                      <w:t>7</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78DA5" w14:textId="77777777" w:rsidR="00702E96" w:rsidRDefault="00702E96">
      <w:r>
        <w:separator/>
      </w:r>
    </w:p>
  </w:footnote>
  <w:footnote w:type="continuationSeparator" w:id="0">
    <w:p w14:paraId="30295365" w14:textId="77777777" w:rsidR="00702E96" w:rsidRDefault="0070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 w15:restartNumberingAfterBreak="0">
    <w:nsid w:val="066177A0"/>
    <w:multiLevelType w:val="multilevel"/>
    <w:tmpl w:val="33E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87237"/>
    <w:multiLevelType w:val="multilevel"/>
    <w:tmpl w:val="FE1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A7DDE"/>
    <w:multiLevelType w:val="hybridMultilevel"/>
    <w:tmpl w:val="F636FC9E"/>
    <w:lvl w:ilvl="0" w:tplc="C9A2EDA8">
      <w:numFmt w:val="bullet"/>
      <w:lvlText w:val=""/>
      <w:lvlJc w:val="left"/>
      <w:pPr>
        <w:ind w:left="571" w:hanging="360"/>
      </w:pPr>
      <w:rPr>
        <w:rFonts w:ascii="Symbol" w:eastAsia="Symbol" w:hAnsi="Symbol" w:cs="Symbol" w:hint="default"/>
        <w:b w:val="0"/>
        <w:bCs w:val="0"/>
        <w:i w:val="0"/>
        <w:iCs w:val="0"/>
        <w:spacing w:val="0"/>
        <w:w w:val="100"/>
        <w:sz w:val="22"/>
        <w:szCs w:val="22"/>
        <w:lang w:val="en-US" w:eastAsia="en-US" w:bidi="ar-SA"/>
      </w:rPr>
    </w:lvl>
    <w:lvl w:ilvl="1" w:tplc="E62CB4C4">
      <w:numFmt w:val="bullet"/>
      <w:lvlText w:val="•"/>
      <w:lvlJc w:val="left"/>
      <w:pPr>
        <w:ind w:left="1491" w:hanging="360"/>
      </w:pPr>
      <w:rPr>
        <w:rFonts w:hint="default"/>
        <w:lang w:val="en-US" w:eastAsia="en-US" w:bidi="ar-SA"/>
      </w:rPr>
    </w:lvl>
    <w:lvl w:ilvl="2" w:tplc="3760B608">
      <w:numFmt w:val="bullet"/>
      <w:lvlText w:val="•"/>
      <w:lvlJc w:val="left"/>
      <w:pPr>
        <w:ind w:left="2403" w:hanging="360"/>
      </w:pPr>
      <w:rPr>
        <w:rFonts w:hint="default"/>
        <w:lang w:val="en-US" w:eastAsia="en-US" w:bidi="ar-SA"/>
      </w:rPr>
    </w:lvl>
    <w:lvl w:ilvl="3" w:tplc="EBCCB5A8">
      <w:numFmt w:val="bullet"/>
      <w:lvlText w:val="•"/>
      <w:lvlJc w:val="left"/>
      <w:pPr>
        <w:ind w:left="3314" w:hanging="360"/>
      </w:pPr>
      <w:rPr>
        <w:rFonts w:hint="default"/>
        <w:lang w:val="en-US" w:eastAsia="en-US" w:bidi="ar-SA"/>
      </w:rPr>
    </w:lvl>
    <w:lvl w:ilvl="4" w:tplc="9E5465BC">
      <w:numFmt w:val="bullet"/>
      <w:lvlText w:val="•"/>
      <w:lvlJc w:val="left"/>
      <w:pPr>
        <w:ind w:left="4226" w:hanging="360"/>
      </w:pPr>
      <w:rPr>
        <w:rFonts w:hint="default"/>
        <w:lang w:val="en-US" w:eastAsia="en-US" w:bidi="ar-SA"/>
      </w:rPr>
    </w:lvl>
    <w:lvl w:ilvl="5" w:tplc="6D2A6976">
      <w:numFmt w:val="bullet"/>
      <w:lvlText w:val="•"/>
      <w:lvlJc w:val="left"/>
      <w:pPr>
        <w:ind w:left="5137" w:hanging="360"/>
      </w:pPr>
      <w:rPr>
        <w:rFonts w:hint="default"/>
        <w:lang w:val="en-US" w:eastAsia="en-US" w:bidi="ar-SA"/>
      </w:rPr>
    </w:lvl>
    <w:lvl w:ilvl="6" w:tplc="4ECC56BE">
      <w:numFmt w:val="bullet"/>
      <w:lvlText w:val="•"/>
      <w:lvlJc w:val="left"/>
      <w:pPr>
        <w:ind w:left="6049" w:hanging="360"/>
      </w:pPr>
      <w:rPr>
        <w:rFonts w:hint="default"/>
        <w:lang w:val="en-US" w:eastAsia="en-US" w:bidi="ar-SA"/>
      </w:rPr>
    </w:lvl>
    <w:lvl w:ilvl="7" w:tplc="2C3697B4">
      <w:numFmt w:val="bullet"/>
      <w:lvlText w:val="•"/>
      <w:lvlJc w:val="left"/>
      <w:pPr>
        <w:ind w:left="6960" w:hanging="360"/>
      </w:pPr>
      <w:rPr>
        <w:rFonts w:hint="default"/>
        <w:lang w:val="en-US" w:eastAsia="en-US" w:bidi="ar-SA"/>
      </w:rPr>
    </w:lvl>
    <w:lvl w:ilvl="8" w:tplc="3FEA48DC">
      <w:numFmt w:val="bullet"/>
      <w:lvlText w:val="•"/>
      <w:lvlJc w:val="left"/>
      <w:pPr>
        <w:ind w:left="7872" w:hanging="360"/>
      </w:pPr>
      <w:rPr>
        <w:rFonts w:hint="default"/>
        <w:lang w:val="en-US" w:eastAsia="en-US" w:bidi="ar-SA"/>
      </w:rPr>
    </w:lvl>
  </w:abstractNum>
  <w:abstractNum w:abstractNumId="4" w15:restartNumberingAfterBreak="0">
    <w:nsid w:val="1CF05744"/>
    <w:multiLevelType w:val="hybridMultilevel"/>
    <w:tmpl w:val="145C789C"/>
    <w:lvl w:ilvl="0" w:tplc="5E1CF0D4">
      <w:numFmt w:val="bullet"/>
      <w:lvlText w:val=""/>
      <w:lvlJc w:val="left"/>
      <w:pPr>
        <w:ind w:left="576" w:hanging="360"/>
      </w:pPr>
      <w:rPr>
        <w:rFonts w:ascii="Symbol" w:eastAsia="Symbol" w:hAnsi="Symbol" w:cs="Symbol" w:hint="default"/>
        <w:b w:val="0"/>
        <w:bCs w:val="0"/>
        <w:i w:val="0"/>
        <w:iCs w:val="0"/>
        <w:spacing w:val="0"/>
        <w:w w:val="100"/>
        <w:sz w:val="22"/>
        <w:szCs w:val="22"/>
        <w:lang w:val="en-US" w:eastAsia="en-US" w:bidi="ar-SA"/>
      </w:rPr>
    </w:lvl>
    <w:lvl w:ilvl="1" w:tplc="A51A5E14">
      <w:numFmt w:val="bullet"/>
      <w:lvlText w:val="•"/>
      <w:lvlJc w:val="left"/>
      <w:pPr>
        <w:ind w:left="1485" w:hanging="360"/>
      </w:pPr>
      <w:rPr>
        <w:rFonts w:hint="default"/>
        <w:lang w:val="en-US" w:eastAsia="en-US" w:bidi="ar-SA"/>
      </w:rPr>
    </w:lvl>
    <w:lvl w:ilvl="2" w:tplc="9BAA4626">
      <w:numFmt w:val="bullet"/>
      <w:lvlText w:val="•"/>
      <w:lvlJc w:val="left"/>
      <w:pPr>
        <w:ind w:left="2390" w:hanging="360"/>
      </w:pPr>
      <w:rPr>
        <w:rFonts w:hint="default"/>
        <w:lang w:val="en-US" w:eastAsia="en-US" w:bidi="ar-SA"/>
      </w:rPr>
    </w:lvl>
    <w:lvl w:ilvl="3" w:tplc="9E38628C">
      <w:numFmt w:val="bullet"/>
      <w:lvlText w:val="•"/>
      <w:lvlJc w:val="left"/>
      <w:pPr>
        <w:ind w:left="3295" w:hanging="360"/>
      </w:pPr>
      <w:rPr>
        <w:rFonts w:hint="default"/>
        <w:lang w:val="en-US" w:eastAsia="en-US" w:bidi="ar-SA"/>
      </w:rPr>
    </w:lvl>
    <w:lvl w:ilvl="4" w:tplc="286C353C">
      <w:numFmt w:val="bullet"/>
      <w:lvlText w:val="•"/>
      <w:lvlJc w:val="left"/>
      <w:pPr>
        <w:ind w:left="4200" w:hanging="360"/>
      </w:pPr>
      <w:rPr>
        <w:rFonts w:hint="default"/>
        <w:lang w:val="en-US" w:eastAsia="en-US" w:bidi="ar-SA"/>
      </w:rPr>
    </w:lvl>
    <w:lvl w:ilvl="5" w:tplc="8B06FD7C">
      <w:numFmt w:val="bullet"/>
      <w:lvlText w:val="•"/>
      <w:lvlJc w:val="left"/>
      <w:pPr>
        <w:ind w:left="5105" w:hanging="360"/>
      </w:pPr>
      <w:rPr>
        <w:rFonts w:hint="default"/>
        <w:lang w:val="en-US" w:eastAsia="en-US" w:bidi="ar-SA"/>
      </w:rPr>
    </w:lvl>
    <w:lvl w:ilvl="6" w:tplc="27FC4AB2">
      <w:numFmt w:val="bullet"/>
      <w:lvlText w:val="•"/>
      <w:lvlJc w:val="left"/>
      <w:pPr>
        <w:ind w:left="6010" w:hanging="360"/>
      </w:pPr>
      <w:rPr>
        <w:rFonts w:hint="default"/>
        <w:lang w:val="en-US" w:eastAsia="en-US" w:bidi="ar-SA"/>
      </w:rPr>
    </w:lvl>
    <w:lvl w:ilvl="7" w:tplc="DBBA17AC">
      <w:numFmt w:val="bullet"/>
      <w:lvlText w:val="•"/>
      <w:lvlJc w:val="left"/>
      <w:pPr>
        <w:ind w:left="6915" w:hanging="360"/>
      </w:pPr>
      <w:rPr>
        <w:rFonts w:hint="default"/>
        <w:lang w:val="en-US" w:eastAsia="en-US" w:bidi="ar-SA"/>
      </w:rPr>
    </w:lvl>
    <w:lvl w:ilvl="8" w:tplc="A082238A">
      <w:numFmt w:val="bullet"/>
      <w:lvlText w:val="•"/>
      <w:lvlJc w:val="left"/>
      <w:pPr>
        <w:ind w:left="7820" w:hanging="360"/>
      </w:pPr>
      <w:rPr>
        <w:rFonts w:hint="default"/>
        <w:lang w:val="en-US" w:eastAsia="en-US" w:bidi="ar-SA"/>
      </w:rPr>
    </w:lvl>
  </w:abstractNum>
  <w:abstractNum w:abstractNumId="5" w15:restartNumberingAfterBreak="0">
    <w:nsid w:val="1D7E2B3C"/>
    <w:multiLevelType w:val="multilevel"/>
    <w:tmpl w:val="9E3E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1E8B"/>
    <w:multiLevelType w:val="multilevel"/>
    <w:tmpl w:val="C4F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50A57"/>
    <w:multiLevelType w:val="hybridMultilevel"/>
    <w:tmpl w:val="EF8433C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8" w15:restartNumberingAfterBreak="0">
    <w:nsid w:val="40B05790"/>
    <w:multiLevelType w:val="hybridMultilevel"/>
    <w:tmpl w:val="0A0A8CE6"/>
    <w:lvl w:ilvl="0" w:tplc="F2D8C93E">
      <w:numFmt w:val="bullet"/>
      <w:lvlText w:val=""/>
      <w:lvlJc w:val="left"/>
      <w:pPr>
        <w:ind w:left="859" w:hanging="425"/>
      </w:pPr>
      <w:rPr>
        <w:rFonts w:ascii="Symbol" w:eastAsia="Symbol" w:hAnsi="Symbol" w:cs="Symbol" w:hint="default"/>
        <w:b w:val="0"/>
        <w:bCs w:val="0"/>
        <w:i w:val="0"/>
        <w:iCs w:val="0"/>
        <w:spacing w:val="0"/>
        <w:w w:val="100"/>
        <w:sz w:val="22"/>
        <w:szCs w:val="22"/>
        <w:lang w:val="en-US" w:eastAsia="en-US" w:bidi="ar-SA"/>
      </w:rPr>
    </w:lvl>
    <w:lvl w:ilvl="1" w:tplc="EFA63928">
      <w:numFmt w:val="bullet"/>
      <w:lvlText w:val="•"/>
      <w:lvlJc w:val="left"/>
      <w:pPr>
        <w:ind w:left="1743" w:hanging="425"/>
      </w:pPr>
      <w:rPr>
        <w:rFonts w:hint="default"/>
        <w:lang w:val="en-US" w:eastAsia="en-US" w:bidi="ar-SA"/>
      </w:rPr>
    </w:lvl>
    <w:lvl w:ilvl="2" w:tplc="03704B50">
      <w:numFmt w:val="bullet"/>
      <w:lvlText w:val="•"/>
      <w:lvlJc w:val="left"/>
      <w:pPr>
        <w:ind w:left="2627" w:hanging="425"/>
      </w:pPr>
      <w:rPr>
        <w:rFonts w:hint="default"/>
        <w:lang w:val="en-US" w:eastAsia="en-US" w:bidi="ar-SA"/>
      </w:rPr>
    </w:lvl>
    <w:lvl w:ilvl="3" w:tplc="BAC0F26C">
      <w:numFmt w:val="bullet"/>
      <w:lvlText w:val="•"/>
      <w:lvlJc w:val="left"/>
      <w:pPr>
        <w:ind w:left="3510" w:hanging="425"/>
      </w:pPr>
      <w:rPr>
        <w:rFonts w:hint="default"/>
        <w:lang w:val="en-US" w:eastAsia="en-US" w:bidi="ar-SA"/>
      </w:rPr>
    </w:lvl>
    <w:lvl w:ilvl="4" w:tplc="BFF0D0E2">
      <w:numFmt w:val="bullet"/>
      <w:lvlText w:val="•"/>
      <w:lvlJc w:val="left"/>
      <w:pPr>
        <w:ind w:left="4394" w:hanging="425"/>
      </w:pPr>
      <w:rPr>
        <w:rFonts w:hint="default"/>
        <w:lang w:val="en-US" w:eastAsia="en-US" w:bidi="ar-SA"/>
      </w:rPr>
    </w:lvl>
    <w:lvl w:ilvl="5" w:tplc="186AF49C">
      <w:numFmt w:val="bullet"/>
      <w:lvlText w:val="•"/>
      <w:lvlJc w:val="left"/>
      <w:pPr>
        <w:ind w:left="5277" w:hanging="425"/>
      </w:pPr>
      <w:rPr>
        <w:rFonts w:hint="default"/>
        <w:lang w:val="en-US" w:eastAsia="en-US" w:bidi="ar-SA"/>
      </w:rPr>
    </w:lvl>
    <w:lvl w:ilvl="6" w:tplc="9A7CFC4E">
      <w:numFmt w:val="bullet"/>
      <w:lvlText w:val="•"/>
      <w:lvlJc w:val="left"/>
      <w:pPr>
        <w:ind w:left="6161" w:hanging="425"/>
      </w:pPr>
      <w:rPr>
        <w:rFonts w:hint="default"/>
        <w:lang w:val="en-US" w:eastAsia="en-US" w:bidi="ar-SA"/>
      </w:rPr>
    </w:lvl>
    <w:lvl w:ilvl="7" w:tplc="DDB64BBC">
      <w:numFmt w:val="bullet"/>
      <w:lvlText w:val="•"/>
      <w:lvlJc w:val="left"/>
      <w:pPr>
        <w:ind w:left="7044" w:hanging="425"/>
      </w:pPr>
      <w:rPr>
        <w:rFonts w:hint="default"/>
        <w:lang w:val="en-US" w:eastAsia="en-US" w:bidi="ar-SA"/>
      </w:rPr>
    </w:lvl>
    <w:lvl w:ilvl="8" w:tplc="F3885792">
      <w:numFmt w:val="bullet"/>
      <w:lvlText w:val="•"/>
      <w:lvlJc w:val="left"/>
      <w:pPr>
        <w:ind w:left="7928" w:hanging="425"/>
      </w:pPr>
      <w:rPr>
        <w:rFonts w:hint="default"/>
        <w:lang w:val="en-US" w:eastAsia="en-US" w:bidi="ar-SA"/>
      </w:rPr>
    </w:lvl>
  </w:abstractNum>
  <w:abstractNum w:abstractNumId="9" w15:restartNumberingAfterBreak="0">
    <w:nsid w:val="447614B8"/>
    <w:multiLevelType w:val="hybridMultilevel"/>
    <w:tmpl w:val="18DC189A"/>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10" w15:restartNumberingAfterBreak="0">
    <w:nsid w:val="56ED07B5"/>
    <w:multiLevelType w:val="multilevel"/>
    <w:tmpl w:val="CADC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149F5"/>
    <w:multiLevelType w:val="multilevel"/>
    <w:tmpl w:val="255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50BC4"/>
    <w:multiLevelType w:val="multilevel"/>
    <w:tmpl w:val="123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C14B8"/>
    <w:multiLevelType w:val="multilevel"/>
    <w:tmpl w:val="2328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86AEA"/>
    <w:multiLevelType w:val="multilevel"/>
    <w:tmpl w:val="A640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63138"/>
    <w:multiLevelType w:val="multilevel"/>
    <w:tmpl w:val="F53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90646"/>
    <w:multiLevelType w:val="multilevel"/>
    <w:tmpl w:val="B8B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E03E3"/>
    <w:multiLevelType w:val="multilevel"/>
    <w:tmpl w:val="769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A7FA3"/>
    <w:multiLevelType w:val="multilevel"/>
    <w:tmpl w:val="CCE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AD7C80"/>
    <w:multiLevelType w:val="multilevel"/>
    <w:tmpl w:val="163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7"/>
  </w:num>
  <w:num w:numId="5">
    <w:abstractNumId w:val="19"/>
  </w:num>
  <w:num w:numId="6">
    <w:abstractNumId w:val="18"/>
  </w:num>
  <w:num w:numId="7">
    <w:abstractNumId w:val="2"/>
  </w:num>
  <w:num w:numId="8">
    <w:abstractNumId w:val="10"/>
  </w:num>
  <w:num w:numId="9">
    <w:abstractNumId w:val="5"/>
  </w:num>
  <w:num w:numId="10">
    <w:abstractNumId w:val="16"/>
  </w:num>
  <w:num w:numId="11">
    <w:abstractNumId w:val="14"/>
  </w:num>
  <w:num w:numId="12">
    <w:abstractNumId w:val="1"/>
  </w:num>
  <w:num w:numId="13">
    <w:abstractNumId w:val="11"/>
  </w:num>
  <w:num w:numId="14">
    <w:abstractNumId w:val="9"/>
  </w:num>
  <w:num w:numId="15">
    <w:abstractNumId w:val="17"/>
  </w:num>
  <w:num w:numId="16">
    <w:abstractNumId w:val="12"/>
  </w:num>
  <w:num w:numId="17">
    <w:abstractNumId w:val="13"/>
  </w:num>
  <w:num w:numId="18">
    <w:abstractNumId w:val="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8A"/>
    <w:rsid w:val="00031C9F"/>
    <w:rsid w:val="0005328A"/>
    <w:rsid w:val="000749BF"/>
    <w:rsid w:val="000B6C70"/>
    <w:rsid w:val="000E405A"/>
    <w:rsid w:val="000F0D2D"/>
    <w:rsid w:val="000F5B4B"/>
    <w:rsid w:val="00111A86"/>
    <w:rsid w:val="001255BB"/>
    <w:rsid w:val="0014596A"/>
    <w:rsid w:val="0016026A"/>
    <w:rsid w:val="00175216"/>
    <w:rsid w:val="001C2FEC"/>
    <w:rsid w:val="001C3089"/>
    <w:rsid w:val="001E403E"/>
    <w:rsid w:val="001F23E2"/>
    <w:rsid w:val="00205E16"/>
    <w:rsid w:val="00215527"/>
    <w:rsid w:val="0022368A"/>
    <w:rsid w:val="00230C83"/>
    <w:rsid w:val="00272944"/>
    <w:rsid w:val="002B0AB8"/>
    <w:rsid w:val="002B3DF9"/>
    <w:rsid w:val="002E60D7"/>
    <w:rsid w:val="003221C7"/>
    <w:rsid w:val="00336813"/>
    <w:rsid w:val="00342EDD"/>
    <w:rsid w:val="003437D5"/>
    <w:rsid w:val="00390673"/>
    <w:rsid w:val="003A420D"/>
    <w:rsid w:val="003B18DE"/>
    <w:rsid w:val="003B3C29"/>
    <w:rsid w:val="004128F1"/>
    <w:rsid w:val="00415CEA"/>
    <w:rsid w:val="0047467A"/>
    <w:rsid w:val="00490C85"/>
    <w:rsid w:val="00492FA8"/>
    <w:rsid w:val="004C0AC2"/>
    <w:rsid w:val="005047D5"/>
    <w:rsid w:val="0050498C"/>
    <w:rsid w:val="00516B9D"/>
    <w:rsid w:val="00536C7D"/>
    <w:rsid w:val="00587F35"/>
    <w:rsid w:val="005A0D6D"/>
    <w:rsid w:val="005A3004"/>
    <w:rsid w:val="00604DD1"/>
    <w:rsid w:val="00634289"/>
    <w:rsid w:val="00637EC8"/>
    <w:rsid w:val="00666152"/>
    <w:rsid w:val="006679D8"/>
    <w:rsid w:val="00687DBF"/>
    <w:rsid w:val="006B628A"/>
    <w:rsid w:val="006E70A6"/>
    <w:rsid w:val="00702E96"/>
    <w:rsid w:val="00735282"/>
    <w:rsid w:val="00746452"/>
    <w:rsid w:val="007609FF"/>
    <w:rsid w:val="00792324"/>
    <w:rsid w:val="007C74E5"/>
    <w:rsid w:val="00811C9F"/>
    <w:rsid w:val="00811D6C"/>
    <w:rsid w:val="00823EBB"/>
    <w:rsid w:val="00866F21"/>
    <w:rsid w:val="008B0E35"/>
    <w:rsid w:val="008E56D4"/>
    <w:rsid w:val="008F7209"/>
    <w:rsid w:val="00963954"/>
    <w:rsid w:val="0097655F"/>
    <w:rsid w:val="009913D7"/>
    <w:rsid w:val="009A205B"/>
    <w:rsid w:val="009B3245"/>
    <w:rsid w:val="009E5A41"/>
    <w:rsid w:val="00A071DB"/>
    <w:rsid w:val="00A1625D"/>
    <w:rsid w:val="00A23617"/>
    <w:rsid w:val="00A3121D"/>
    <w:rsid w:val="00A3501F"/>
    <w:rsid w:val="00A46298"/>
    <w:rsid w:val="00A5498D"/>
    <w:rsid w:val="00A6686F"/>
    <w:rsid w:val="00A8021C"/>
    <w:rsid w:val="00A80F3D"/>
    <w:rsid w:val="00AE5972"/>
    <w:rsid w:val="00B12802"/>
    <w:rsid w:val="00B24CB6"/>
    <w:rsid w:val="00B365EF"/>
    <w:rsid w:val="00B61836"/>
    <w:rsid w:val="00B63365"/>
    <w:rsid w:val="00B84EA7"/>
    <w:rsid w:val="00BA7B6A"/>
    <w:rsid w:val="00BA7FCF"/>
    <w:rsid w:val="00BB2A50"/>
    <w:rsid w:val="00BB6D3B"/>
    <w:rsid w:val="00BC253D"/>
    <w:rsid w:val="00BE1798"/>
    <w:rsid w:val="00BE734F"/>
    <w:rsid w:val="00C23639"/>
    <w:rsid w:val="00C36B06"/>
    <w:rsid w:val="00C557A1"/>
    <w:rsid w:val="00C65E69"/>
    <w:rsid w:val="00C836F8"/>
    <w:rsid w:val="00C8381F"/>
    <w:rsid w:val="00CA6E95"/>
    <w:rsid w:val="00CB5874"/>
    <w:rsid w:val="00CD5010"/>
    <w:rsid w:val="00D170A1"/>
    <w:rsid w:val="00D425D9"/>
    <w:rsid w:val="00D44E54"/>
    <w:rsid w:val="00D467F8"/>
    <w:rsid w:val="00D74873"/>
    <w:rsid w:val="00D9795C"/>
    <w:rsid w:val="00DC2086"/>
    <w:rsid w:val="00DE14CE"/>
    <w:rsid w:val="00DE1977"/>
    <w:rsid w:val="00E02E6E"/>
    <w:rsid w:val="00E6132E"/>
    <w:rsid w:val="00E63C0D"/>
    <w:rsid w:val="00E65241"/>
    <w:rsid w:val="00EC0183"/>
    <w:rsid w:val="00ED0F57"/>
    <w:rsid w:val="00ED1BE0"/>
    <w:rsid w:val="00EE3807"/>
    <w:rsid w:val="00F3101F"/>
    <w:rsid w:val="00F37777"/>
    <w:rsid w:val="00FB54BA"/>
    <w:rsid w:val="00FD3878"/>
    <w:rsid w:val="00FD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C202"/>
  <w15:docId w15:val="{35CF5E3A-636D-441E-B780-10956696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1"/>
      <w:outlineLvl w:val="0"/>
    </w:pPr>
    <w:rPr>
      <w:b/>
      <w:bCs/>
    </w:rPr>
  </w:style>
  <w:style w:type="paragraph" w:styleId="Heading3">
    <w:name w:val="heading 3"/>
    <w:basedOn w:val="Normal"/>
    <w:next w:val="Normal"/>
    <w:link w:val="Heading3Char"/>
    <w:uiPriority w:val="9"/>
    <w:unhideWhenUsed/>
    <w:qFormat/>
    <w:rsid w:val="007609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23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1" w:hanging="360"/>
    </w:pPr>
  </w:style>
  <w:style w:type="paragraph" w:styleId="Title">
    <w:name w:val="Title"/>
    <w:basedOn w:val="Normal"/>
    <w:uiPriority w:val="1"/>
    <w:qFormat/>
    <w:pPr>
      <w:ind w:left="2842"/>
    </w:pPr>
    <w:rPr>
      <w:b/>
      <w:bCs/>
      <w:sz w:val="28"/>
      <w:szCs w:val="28"/>
    </w:rPr>
  </w:style>
  <w:style w:type="paragraph" w:styleId="ListParagraph">
    <w:name w:val="List Paragraph"/>
    <w:basedOn w:val="Normal"/>
    <w:uiPriority w:val="1"/>
    <w:qFormat/>
    <w:pPr>
      <w:ind w:left="941" w:hanging="360"/>
    </w:pPr>
  </w:style>
  <w:style w:type="paragraph" w:customStyle="1" w:styleId="TableParagraph">
    <w:name w:val="Table Paragraph"/>
    <w:basedOn w:val="Normal"/>
    <w:uiPriority w:val="1"/>
    <w:qFormat/>
    <w:pPr>
      <w:ind w:left="108"/>
    </w:pPr>
  </w:style>
  <w:style w:type="paragraph" w:styleId="NoSpacing">
    <w:name w:val="No Spacing"/>
    <w:uiPriority w:val="1"/>
    <w:qFormat/>
    <w:rsid w:val="00CD5010"/>
    <w:rPr>
      <w:rFonts w:ascii="Arial" w:eastAsia="Arial" w:hAnsi="Arial" w:cs="Arial"/>
    </w:rPr>
  </w:style>
  <w:style w:type="character" w:styleId="Strong">
    <w:name w:val="Strong"/>
    <w:uiPriority w:val="22"/>
    <w:qFormat/>
    <w:rsid w:val="00C8381F"/>
    <w:rPr>
      <w:rFonts w:cs="Times New Roman"/>
      <w:b/>
      <w:bCs/>
    </w:rPr>
  </w:style>
  <w:style w:type="character" w:customStyle="1" w:styleId="Heading3Char">
    <w:name w:val="Heading 3 Char"/>
    <w:basedOn w:val="DefaultParagraphFont"/>
    <w:link w:val="Heading3"/>
    <w:uiPriority w:val="9"/>
    <w:rsid w:val="007609F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923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7923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7689">
      <w:bodyDiv w:val="1"/>
      <w:marLeft w:val="0"/>
      <w:marRight w:val="0"/>
      <w:marTop w:val="0"/>
      <w:marBottom w:val="0"/>
      <w:divBdr>
        <w:top w:val="none" w:sz="0" w:space="0" w:color="auto"/>
        <w:left w:val="none" w:sz="0" w:space="0" w:color="auto"/>
        <w:bottom w:val="none" w:sz="0" w:space="0" w:color="auto"/>
        <w:right w:val="none" w:sz="0" w:space="0" w:color="auto"/>
      </w:divBdr>
      <w:divsChild>
        <w:div w:id="932981256">
          <w:marLeft w:val="0"/>
          <w:marRight w:val="0"/>
          <w:marTop w:val="0"/>
          <w:marBottom w:val="0"/>
          <w:divBdr>
            <w:top w:val="none" w:sz="0" w:space="0" w:color="auto"/>
            <w:left w:val="none" w:sz="0" w:space="0" w:color="auto"/>
            <w:bottom w:val="none" w:sz="0" w:space="0" w:color="auto"/>
            <w:right w:val="none" w:sz="0" w:space="0" w:color="auto"/>
          </w:divBdr>
        </w:div>
      </w:divsChild>
    </w:div>
    <w:div w:id="576091071">
      <w:bodyDiv w:val="1"/>
      <w:marLeft w:val="0"/>
      <w:marRight w:val="0"/>
      <w:marTop w:val="0"/>
      <w:marBottom w:val="0"/>
      <w:divBdr>
        <w:top w:val="none" w:sz="0" w:space="0" w:color="auto"/>
        <w:left w:val="none" w:sz="0" w:space="0" w:color="auto"/>
        <w:bottom w:val="none" w:sz="0" w:space="0" w:color="auto"/>
        <w:right w:val="none" w:sz="0" w:space="0" w:color="auto"/>
      </w:divBdr>
      <w:divsChild>
        <w:div w:id="1032726480">
          <w:marLeft w:val="0"/>
          <w:marRight w:val="0"/>
          <w:marTop w:val="0"/>
          <w:marBottom w:val="0"/>
          <w:divBdr>
            <w:top w:val="none" w:sz="0" w:space="0" w:color="auto"/>
            <w:left w:val="none" w:sz="0" w:space="0" w:color="auto"/>
            <w:bottom w:val="none" w:sz="0" w:space="0" w:color="auto"/>
            <w:right w:val="none" w:sz="0" w:space="0" w:color="auto"/>
          </w:divBdr>
        </w:div>
      </w:divsChild>
    </w:div>
    <w:div w:id="699742424">
      <w:bodyDiv w:val="1"/>
      <w:marLeft w:val="0"/>
      <w:marRight w:val="0"/>
      <w:marTop w:val="0"/>
      <w:marBottom w:val="0"/>
      <w:divBdr>
        <w:top w:val="none" w:sz="0" w:space="0" w:color="auto"/>
        <w:left w:val="none" w:sz="0" w:space="0" w:color="auto"/>
        <w:bottom w:val="none" w:sz="0" w:space="0" w:color="auto"/>
        <w:right w:val="none" w:sz="0" w:space="0" w:color="auto"/>
      </w:divBdr>
    </w:div>
    <w:div w:id="872229450">
      <w:bodyDiv w:val="1"/>
      <w:marLeft w:val="0"/>
      <w:marRight w:val="0"/>
      <w:marTop w:val="0"/>
      <w:marBottom w:val="0"/>
      <w:divBdr>
        <w:top w:val="none" w:sz="0" w:space="0" w:color="auto"/>
        <w:left w:val="none" w:sz="0" w:space="0" w:color="auto"/>
        <w:bottom w:val="none" w:sz="0" w:space="0" w:color="auto"/>
        <w:right w:val="none" w:sz="0" w:space="0" w:color="auto"/>
      </w:divBdr>
    </w:div>
    <w:div w:id="1314483915">
      <w:bodyDiv w:val="1"/>
      <w:marLeft w:val="0"/>
      <w:marRight w:val="0"/>
      <w:marTop w:val="0"/>
      <w:marBottom w:val="0"/>
      <w:divBdr>
        <w:top w:val="none" w:sz="0" w:space="0" w:color="auto"/>
        <w:left w:val="none" w:sz="0" w:space="0" w:color="auto"/>
        <w:bottom w:val="none" w:sz="0" w:space="0" w:color="auto"/>
        <w:right w:val="none" w:sz="0" w:space="0" w:color="auto"/>
      </w:divBdr>
    </w:div>
    <w:div w:id="1331562265">
      <w:bodyDiv w:val="1"/>
      <w:marLeft w:val="0"/>
      <w:marRight w:val="0"/>
      <w:marTop w:val="0"/>
      <w:marBottom w:val="0"/>
      <w:divBdr>
        <w:top w:val="none" w:sz="0" w:space="0" w:color="auto"/>
        <w:left w:val="none" w:sz="0" w:space="0" w:color="auto"/>
        <w:bottom w:val="none" w:sz="0" w:space="0" w:color="auto"/>
        <w:right w:val="none" w:sz="0" w:space="0" w:color="auto"/>
      </w:divBdr>
    </w:div>
    <w:div w:id="1388604168">
      <w:bodyDiv w:val="1"/>
      <w:marLeft w:val="0"/>
      <w:marRight w:val="0"/>
      <w:marTop w:val="0"/>
      <w:marBottom w:val="0"/>
      <w:divBdr>
        <w:top w:val="none" w:sz="0" w:space="0" w:color="auto"/>
        <w:left w:val="none" w:sz="0" w:space="0" w:color="auto"/>
        <w:bottom w:val="none" w:sz="0" w:space="0" w:color="auto"/>
        <w:right w:val="none" w:sz="0" w:space="0" w:color="auto"/>
      </w:divBdr>
    </w:div>
    <w:div w:id="1438409259">
      <w:bodyDiv w:val="1"/>
      <w:marLeft w:val="0"/>
      <w:marRight w:val="0"/>
      <w:marTop w:val="0"/>
      <w:marBottom w:val="0"/>
      <w:divBdr>
        <w:top w:val="none" w:sz="0" w:space="0" w:color="auto"/>
        <w:left w:val="none" w:sz="0" w:space="0" w:color="auto"/>
        <w:bottom w:val="none" w:sz="0" w:space="0" w:color="auto"/>
        <w:right w:val="none" w:sz="0" w:space="0" w:color="auto"/>
      </w:divBdr>
    </w:div>
    <w:div w:id="1478834412">
      <w:bodyDiv w:val="1"/>
      <w:marLeft w:val="0"/>
      <w:marRight w:val="0"/>
      <w:marTop w:val="0"/>
      <w:marBottom w:val="0"/>
      <w:divBdr>
        <w:top w:val="none" w:sz="0" w:space="0" w:color="auto"/>
        <w:left w:val="none" w:sz="0" w:space="0" w:color="auto"/>
        <w:bottom w:val="none" w:sz="0" w:space="0" w:color="auto"/>
        <w:right w:val="none" w:sz="0" w:space="0" w:color="auto"/>
      </w:divBdr>
    </w:div>
    <w:div w:id="1510673970">
      <w:bodyDiv w:val="1"/>
      <w:marLeft w:val="0"/>
      <w:marRight w:val="0"/>
      <w:marTop w:val="0"/>
      <w:marBottom w:val="0"/>
      <w:divBdr>
        <w:top w:val="none" w:sz="0" w:space="0" w:color="auto"/>
        <w:left w:val="none" w:sz="0" w:space="0" w:color="auto"/>
        <w:bottom w:val="none" w:sz="0" w:space="0" w:color="auto"/>
        <w:right w:val="none" w:sz="0" w:space="0" w:color="auto"/>
      </w:divBdr>
    </w:div>
    <w:div w:id="1639022068">
      <w:bodyDiv w:val="1"/>
      <w:marLeft w:val="0"/>
      <w:marRight w:val="0"/>
      <w:marTop w:val="0"/>
      <w:marBottom w:val="0"/>
      <w:divBdr>
        <w:top w:val="none" w:sz="0" w:space="0" w:color="auto"/>
        <w:left w:val="none" w:sz="0" w:space="0" w:color="auto"/>
        <w:bottom w:val="none" w:sz="0" w:space="0" w:color="auto"/>
        <w:right w:val="none" w:sz="0" w:space="0" w:color="auto"/>
      </w:divBdr>
    </w:div>
    <w:div w:id="1723406525">
      <w:bodyDiv w:val="1"/>
      <w:marLeft w:val="0"/>
      <w:marRight w:val="0"/>
      <w:marTop w:val="0"/>
      <w:marBottom w:val="0"/>
      <w:divBdr>
        <w:top w:val="none" w:sz="0" w:space="0" w:color="auto"/>
        <w:left w:val="none" w:sz="0" w:space="0" w:color="auto"/>
        <w:bottom w:val="none" w:sz="0" w:space="0" w:color="auto"/>
        <w:right w:val="none" w:sz="0" w:space="0" w:color="auto"/>
      </w:divBdr>
    </w:div>
    <w:div w:id="1751654078">
      <w:bodyDiv w:val="1"/>
      <w:marLeft w:val="0"/>
      <w:marRight w:val="0"/>
      <w:marTop w:val="0"/>
      <w:marBottom w:val="0"/>
      <w:divBdr>
        <w:top w:val="none" w:sz="0" w:space="0" w:color="auto"/>
        <w:left w:val="none" w:sz="0" w:space="0" w:color="auto"/>
        <w:bottom w:val="none" w:sz="0" w:space="0" w:color="auto"/>
        <w:right w:val="none" w:sz="0" w:space="0" w:color="auto"/>
      </w:divBdr>
      <w:divsChild>
        <w:div w:id="1918326149">
          <w:marLeft w:val="0"/>
          <w:marRight w:val="0"/>
          <w:marTop w:val="0"/>
          <w:marBottom w:val="0"/>
          <w:divBdr>
            <w:top w:val="none" w:sz="0" w:space="0" w:color="auto"/>
            <w:left w:val="none" w:sz="0" w:space="0" w:color="auto"/>
            <w:bottom w:val="none" w:sz="0" w:space="0" w:color="auto"/>
            <w:right w:val="none" w:sz="0" w:space="0" w:color="auto"/>
          </w:divBdr>
          <w:divsChild>
            <w:div w:id="1211989374">
              <w:marLeft w:val="0"/>
              <w:marRight w:val="0"/>
              <w:marTop w:val="0"/>
              <w:marBottom w:val="0"/>
              <w:divBdr>
                <w:top w:val="none" w:sz="0" w:space="0" w:color="auto"/>
                <w:left w:val="none" w:sz="0" w:space="0" w:color="auto"/>
                <w:bottom w:val="none" w:sz="0" w:space="0" w:color="auto"/>
                <w:right w:val="none" w:sz="0" w:space="0" w:color="auto"/>
              </w:divBdr>
              <w:divsChild>
                <w:div w:id="998384668">
                  <w:marLeft w:val="0"/>
                  <w:marRight w:val="0"/>
                  <w:marTop w:val="0"/>
                  <w:marBottom w:val="0"/>
                  <w:divBdr>
                    <w:top w:val="none" w:sz="0" w:space="0" w:color="auto"/>
                    <w:left w:val="none" w:sz="0" w:space="0" w:color="auto"/>
                    <w:bottom w:val="none" w:sz="0" w:space="0" w:color="auto"/>
                    <w:right w:val="none" w:sz="0" w:space="0" w:color="auto"/>
                  </w:divBdr>
                  <w:divsChild>
                    <w:div w:id="1969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0943">
          <w:marLeft w:val="0"/>
          <w:marRight w:val="0"/>
          <w:marTop w:val="0"/>
          <w:marBottom w:val="0"/>
          <w:divBdr>
            <w:top w:val="none" w:sz="0" w:space="0" w:color="auto"/>
            <w:left w:val="none" w:sz="0" w:space="0" w:color="auto"/>
            <w:bottom w:val="none" w:sz="0" w:space="0" w:color="auto"/>
            <w:right w:val="none" w:sz="0" w:space="0" w:color="auto"/>
          </w:divBdr>
          <w:divsChild>
            <w:div w:id="767966506">
              <w:marLeft w:val="0"/>
              <w:marRight w:val="0"/>
              <w:marTop w:val="0"/>
              <w:marBottom w:val="0"/>
              <w:divBdr>
                <w:top w:val="none" w:sz="0" w:space="0" w:color="auto"/>
                <w:left w:val="none" w:sz="0" w:space="0" w:color="auto"/>
                <w:bottom w:val="none" w:sz="0" w:space="0" w:color="auto"/>
                <w:right w:val="none" w:sz="0" w:space="0" w:color="auto"/>
              </w:divBdr>
              <w:divsChild>
                <w:div w:id="1486045560">
                  <w:marLeft w:val="0"/>
                  <w:marRight w:val="0"/>
                  <w:marTop w:val="0"/>
                  <w:marBottom w:val="0"/>
                  <w:divBdr>
                    <w:top w:val="none" w:sz="0" w:space="0" w:color="auto"/>
                    <w:left w:val="none" w:sz="0" w:space="0" w:color="auto"/>
                    <w:bottom w:val="none" w:sz="0" w:space="0" w:color="auto"/>
                    <w:right w:val="none" w:sz="0" w:space="0" w:color="auto"/>
                  </w:divBdr>
                  <w:divsChild>
                    <w:div w:id="20006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43273">
      <w:bodyDiv w:val="1"/>
      <w:marLeft w:val="0"/>
      <w:marRight w:val="0"/>
      <w:marTop w:val="0"/>
      <w:marBottom w:val="0"/>
      <w:divBdr>
        <w:top w:val="none" w:sz="0" w:space="0" w:color="auto"/>
        <w:left w:val="none" w:sz="0" w:space="0" w:color="auto"/>
        <w:bottom w:val="none" w:sz="0" w:space="0" w:color="auto"/>
        <w:right w:val="none" w:sz="0" w:space="0" w:color="auto"/>
      </w:divBdr>
    </w:div>
    <w:div w:id="213918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f1576-a76c-44cb-8fdf-eb8550ff43ad" xsi:nil="true"/>
    <lcf76f155ced4ddcb4097134ff3c332f xmlns="3da77b5f-9ac3-486a-a670-ec11a3be6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F928035914A4CAB1B85072FA6600B" ma:contentTypeVersion="11" ma:contentTypeDescription="Create a new document." ma:contentTypeScope="" ma:versionID="da08e4fde709d392d55222329ff70541">
  <xsd:schema xmlns:xsd="http://www.w3.org/2001/XMLSchema" xmlns:xs="http://www.w3.org/2001/XMLSchema" xmlns:p="http://schemas.microsoft.com/office/2006/metadata/properties" xmlns:ns2="3da77b5f-9ac3-486a-a670-ec11a3be6a4f" xmlns:ns3="176f1576-a76c-44cb-8fdf-eb8550ff43ad" targetNamespace="http://schemas.microsoft.com/office/2006/metadata/properties" ma:root="true" ma:fieldsID="3893a530bfc35b7aa42cd54f0b1ebcd6" ns2:_="" ns3:_="">
    <xsd:import namespace="3da77b5f-9ac3-486a-a670-ec11a3be6a4f"/>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77b5f-9ac3-486a-a670-ec11a3be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8977-669B-41CC-9813-074A7AFE5FDB}">
  <ds:schemaRefs>
    <ds:schemaRef ds:uri="http://schemas.microsoft.com/office/2006/metadata/properties"/>
    <ds:schemaRef ds:uri="http://schemas.microsoft.com/office/infopath/2007/PartnerControls"/>
    <ds:schemaRef ds:uri="176f1576-a76c-44cb-8fdf-eb8550ff43ad"/>
    <ds:schemaRef ds:uri="3da77b5f-9ac3-486a-a670-ec11a3be6a4f"/>
  </ds:schemaRefs>
</ds:datastoreItem>
</file>

<file path=customXml/itemProps2.xml><?xml version="1.0" encoding="utf-8"?>
<ds:datastoreItem xmlns:ds="http://schemas.openxmlformats.org/officeDocument/2006/customXml" ds:itemID="{DB6A8F12-EA75-4617-8A3E-CD1FA8697817}">
  <ds:schemaRefs>
    <ds:schemaRef ds:uri="http://schemas.microsoft.com/sharepoint/v3/contenttype/forms"/>
  </ds:schemaRefs>
</ds:datastoreItem>
</file>

<file path=customXml/itemProps3.xml><?xml version="1.0" encoding="utf-8"?>
<ds:datastoreItem xmlns:ds="http://schemas.openxmlformats.org/officeDocument/2006/customXml" ds:itemID="{74DBAACC-B02C-41B5-B775-CDCE3B7A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77b5f-9ac3-486a-a670-ec11a3be6a4f"/>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3D6A6-4785-489D-880C-9F7653BA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Hayley Simpson</cp:lastModifiedBy>
  <cp:revision>3</cp:revision>
  <cp:lastPrinted>2024-11-05T21:09:00Z</cp:lastPrinted>
  <dcterms:created xsi:type="dcterms:W3CDTF">2025-02-26T20:42:00Z</dcterms:created>
  <dcterms:modified xsi:type="dcterms:W3CDTF">2025-02-27T15:00:00Z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2016</vt:lpwstr>
  </property>
  <property fmtid="{D5CDD505-2E9C-101B-9397-08002B2CF9AE}" pid="4" name="LastSaved">
    <vt:filetime>2024-04-23T00:00:00Z</vt:filetime>
  </property>
  <property fmtid="{D5CDD505-2E9C-101B-9397-08002B2CF9AE}" pid="5" name="Producer">
    <vt:lpwstr>Microsoft® Word 2016</vt:lpwstr>
  </property>
  <property fmtid="{D5CDD505-2E9C-101B-9397-08002B2CF9AE}" pid="6" name="ContentTypeId">
    <vt:lpwstr>0x010100195F928035914A4CAB1B85072FA6600B</vt:lpwstr>
  </property>
</Properties>
</file>